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3" w:name="_GoBack"/>
      <w:bookmarkEnd w:id="3"/>
      <w:bookmarkStart w:id="0" w:name="_Toc27060312"/>
      <w:bookmarkStart w:id="1" w:name="_Toc90918025"/>
      <w:r>
        <w:rPr>
          <w:rFonts w:hint="eastAsia"/>
        </w:rPr>
        <w:t>中国国家铁路集团有限公司技术标准目录</w:t>
      </w:r>
      <w:bookmarkEnd w:id="0"/>
      <w:bookmarkEnd w:id="1"/>
    </w:p>
    <w:p>
      <w:pPr>
        <w:spacing w:afterLines="5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（截至2023年1</w:t>
      </w:r>
      <w:r>
        <w:rPr>
          <w:rFonts w:ascii="宋体" w:hAnsi="宋体"/>
          <w:b/>
          <w:sz w:val="30"/>
          <w:szCs w:val="30"/>
        </w:rPr>
        <w:t>2</w:t>
      </w:r>
      <w:r>
        <w:rPr>
          <w:rFonts w:hint="eastAsia" w:ascii="宋体" w:hAnsi="宋体"/>
          <w:b/>
          <w:sz w:val="30"/>
          <w:szCs w:val="30"/>
        </w:rPr>
        <w:t>月3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日，共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102项）</w:t>
      </w:r>
    </w:p>
    <w:tbl>
      <w:tblPr>
        <w:tblStyle w:val="12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90"/>
        <w:gridCol w:w="4536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标准编号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标准名称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  <w:bookmarkStart w:id="2" w:name="OLE_LINK1" w:colFirst="1" w:colLast="1"/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铁路客车及动车组室内材料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填缝材料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铁路客车及动车组室内材料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薄膜材料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铁路货车组合式制动梁滑块磨耗套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铁路车辆</w:t>
            </w:r>
            <w:r>
              <w:rPr>
                <w:color w:val="000000"/>
                <w:sz w:val="20"/>
                <w:szCs w:val="20"/>
              </w:rPr>
              <w:t>LZ50</w:t>
            </w:r>
            <w:r>
              <w:rPr>
                <w:rFonts w:hint="eastAsia"/>
                <w:color w:val="000000"/>
                <w:sz w:val="20"/>
                <w:szCs w:val="20"/>
              </w:rPr>
              <w:t>钢坯及车轴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大型养路机械防火技术要求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高铁快运快件包装及装载技术规范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铁路应用软件界面设计规范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电气化铁路接触网隧道内预埋槽道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高速铁路列车自动驾驶（</w:t>
            </w:r>
            <w:r>
              <w:rPr>
                <w:color w:val="000000"/>
                <w:sz w:val="20"/>
                <w:szCs w:val="20"/>
              </w:rPr>
              <w:t>ATO</w:t>
            </w:r>
            <w:r>
              <w:rPr>
                <w:rFonts w:hint="eastAsia"/>
                <w:color w:val="000000"/>
                <w:sz w:val="20"/>
                <w:szCs w:val="20"/>
              </w:rPr>
              <w:t>）系统总体技术规范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动车段（所）控制集中系统技术条件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编组站综合自动化系统技术条件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铁路运输技术规章基本词汇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普速铁路列车间隔时间查定办法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既有铁路客车加装真空集便装置通用技术条件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铁路客车及动车组室内材料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弹性支撑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铁路客车轴承用高碳铬轴承钢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992.1—2023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机车车辆超声检测设备性能与检验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部分：仪器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铁路桥梁用支座砂浆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990—2023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重载铁路有砟轨道混凝土岔枕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WJ-8</w:t>
            </w:r>
            <w:r>
              <w:rPr>
                <w:rFonts w:hint="eastAsia"/>
                <w:color w:val="000000"/>
                <w:sz w:val="20"/>
                <w:szCs w:val="20"/>
              </w:rPr>
              <w:t>型特殊调整扣件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WJ-7</w:t>
            </w:r>
            <w:r>
              <w:rPr>
                <w:rFonts w:hint="eastAsia"/>
                <w:color w:val="000000"/>
                <w:sz w:val="20"/>
                <w:szCs w:val="20"/>
              </w:rPr>
              <w:t>型特殊调整扣件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铁路电子公文归档规范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铁路建设项目施工电子文件归档规范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铁路自动售退票设备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铁路柱式验检票设备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铁路数字移动通信系统（</w:t>
            </w:r>
            <w:r>
              <w:rPr>
                <w:color w:val="000000"/>
                <w:sz w:val="20"/>
                <w:szCs w:val="20"/>
              </w:rPr>
              <w:t>GSM-R</w:t>
            </w:r>
            <w:r>
              <w:rPr>
                <w:rFonts w:hint="eastAsia"/>
                <w:color w:val="000000"/>
                <w:sz w:val="20"/>
                <w:szCs w:val="20"/>
              </w:rPr>
              <w:t>）通用分组无线业务（</w:t>
            </w:r>
            <w:r>
              <w:rPr>
                <w:color w:val="000000"/>
                <w:sz w:val="20"/>
                <w:szCs w:val="20"/>
              </w:rPr>
              <w:t>GPRS</w:t>
            </w:r>
            <w:r>
              <w:rPr>
                <w:rFonts w:hint="eastAsia"/>
                <w:color w:val="000000"/>
                <w:sz w:val="20"/>
                <w:szCs w:val="20"/>
              </w:rPr>
              <w:t>）子系统试验方法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铁路基础设施动态检测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高速综合检测列车通信检测系统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铁路基础设施动态检测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高速综合检测列车信号检测系统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980—2023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铁路专用数字对讲设备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979.23—2023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部分：隧道下锚补偿装置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979.22—2023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部分：隧道支撑及定位装置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979.21—2023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部分：隧道水平悬挂装置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979.20—2023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部分：附加导线通用零件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部分：接地线夹及连接装置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部分：软横跨悬吊装置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部分：软横跨连接装置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部分：软横跨支撑固定装置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部分：坠砣及坠砣限制架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部分：弹簧补偿装置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部分：棘轮补偿装置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部分：滑轮补偿装置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部分：电连接装置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部分：线岔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部分：接头连接线夹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部分：弹性吊索装置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部分：整体吊弦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部分：中心锚结装置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部分：终端锚固线夹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部分：非限位型定位装置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部分：限位型定位装置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部分：腕臂底座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979.1—2023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电气化铁路接触网零部件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部分：腕臂支撑装置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铁路机车用涂料技术条件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移动式焊轨车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数控式气压焊机技术条件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高速铁路自然灾害及异物侵限监测系统试验方法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铁路线路防护栅栏门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铁路供电调度智能化管理系统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铁路数据通信网编号规则及路由规范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高速铁路信号设备编号规则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高速铁路列控系统车地无线通信报文应用技术要求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970—2023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铁路车站计算机联锁结合电路技术要求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CTCS-2/3</w:t>
            </w:r>
            <w:r>
              <w:rPr>
                <w:rFonts w:hint="eastAsia"/>
                <w:color w:val="000000"/>
                <w:sz w:val="20"/>
                <w:szCs w:val="20"/>
              </w:rPr>
              <w:t>级列控车载设备人机界面（</w:t>
            </w:r>
            <w:r>
              <w:rPr>
                <w:color w:val="000000"/>
                <w:sz w:val="20"/>
                <w:szCs w:val="20"/>
              </w:rPr>
              <w:t>DMI</w:t>
            </w:r>
            <w:r>
              <w:rPr>
                <w:rFonts w:hint="eastAsia"/>
                <w:color w:val="000000"/>
                <w:sz w:val="20"/>
                <w:szCs w:val="20"/>
              </w:rPr>
              <w:t>）设备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CTCS-2</w:t>
            </w:r>
            <w:r>
              <w:rPr>
                <w:rFonts w:hint="eastAsia"/>
                <w:color w:val="000000"/>
                <w:sz w:val="20"/>
                <w:szCs w:val="20"/>
              </w:rPr>
              <w:t>级列控系统测试案例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网络摄像机试验方法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铁路信息设备分类与编码规范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铁路应用软件源代码管理规范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铁路专用计量器具通用技术条件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超偏载检测自动轨道衡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系列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集装箱</w:t>
            </w:r>
            <w:r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rFonts w:hint="eastAsia"/>
                <w:color w:val="000000"/>
                <w:sz w:val="20"/>
                <w:szCs w:val="20"/>
              </w:rPr>
              <w:t>英尺</w:t>
            </w:r>
            <w:r>
              <w:rPr>
                <w:color w:val="000000"/>
                <w:sz w:val="20"/>
                <w:szCs w:val="20"/>
              </w:rPr>
              <w:t>35t</w:t>
            </w:r>
            <w:r>
              <w:rPr>
                <w:rFonts w:hint="eastAsia"/>
                <w:color w:val="000000"/>
                <w:sz w:val="20"/>
                <w:szCs w:val="20"/>
              </w:rPr>
              <w:t>通用集装箱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铁路危险货物运输安全监测系统总体技术要求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960—2023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铁路车号作业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铁路运输信息集成平台接口技术要求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CRTS </w:t>
            </w:r>
            <w:r>
              <w:rPr>
                <w:rFonts w:hint="eastAsia"/>
                <w:color w:val="000000"/>
                <w:sz w:val="20"/>
                <w:szCs w:val="20"/>
              </w:rPr>
              <w:t>双块式轨枕外形质量快速检测系统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CRTS </w:t>
            </w:r>
            <w:r>
              <w:rPr>
                <w:rFonts w:hint="eastAsia"/>
                <w:color w:val="000000"/>
                <w:sz w:val="20"/>
                <w:szCs w:val="20"/>
              </w:rPr>
              <w:t>双块式轨枕生产管理信息系统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</w:t>
            </w:r>
            <w:r>
              <w:rPr>
                <w:color w:val="000000"/>
                <w:sz w:val="20"/>
                <w:szCs w:val="20"/>
              </w:rPr>
              <w:t>CRTS</w:t>
            </w:r>
            <w:r>
              <w:rPr>
                <w:rFonts w:hint="eastAsia"/>
                <w:color w:val="000000"/>
                <w:sz w:val="20"/>
                <w:szCs w:val="20"/>
              </w:rPr>
              <w:t>Ⅲ型板式无砟轨道先张法预应力混凝土轨道板（流水机组法）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无砟轨道用钢筋焊接网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电动车组整车试验规范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电动车组防爬器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电动车组车内环境控制系统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电动车组给水卫生系统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950—2023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电动车组车体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电动车组转向架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电动车组高压系统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电动车组辅助供电系统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电动车组网络控制系统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电动车组牵引系统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复兴号</w:t>
            </w:r>
            <w:r>
              <w:rPr>
                <w:color w:val="000000"/>
                <w:sz w:val="20"/>
                <w:szCs w:val="20"/>
              </w:rPr>
              <w:t>CR400</w:t>
            </w:r>
            <w:r>
              <w:rPr>
                <w:rFonts w:hint="eastAsia"/>
                <w:color w:val="000000"/>
                <w:sz w:val="20"/>
                <w:szCs w:val="20"/>
              </w:rPr>
              <w:t>电动车组总体技术条件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铁路建设管理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数字化管理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环境保护与水土保持管理信息系统技术要求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铁路建设管理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数字化管理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隧道安全步距管理信息系统技术要求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铁路建设管理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数字化管理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隐蔽工程影像资料管理信息系统技术要求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940—2023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智能工厂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工地试验室管理信息系统技术要求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智能工厂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拌和站管理信息系统技术要求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综合智能化施工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沉降变形观测信息系统技术要求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铁路建设管理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数字化管理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电子施工日志管理信息系统技术要求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隧道工程智能化施工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隧道围岩监控量测信息系统技术要求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铁路工程施工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智能工厂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梁场生产管理信息系统技术要求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934—2022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列控车载设备司法记录单元（</w:t>
            </w:r>
            <w:r>
              <w:rPr>
                <w:color w:val="000000"/>
                <w:sz w:val="20"/>
                <w:szCs w:val="20"/>
              </w:rPr>
              <w:t>JRU</w:t>
            </w:r>
            <w:r>
              <w:rPr>
                <w:rFonts w:hint="eastAsia"/>
                <w:color w:val="000000"/>
                <w:sz w:val="20"/>
                <w:szCs w:val="20"/>
              </w:rPr>
              <w:t>）技术条件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933—2022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动车段（所）调车防护系统技术规范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932—2022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铁路车站计算机联锁间通信接口规范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931—2022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铁路车站计算机联锁技术条件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929—2022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铁路电力远动终端装置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928—2022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铁路电力远动箱式变电站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927—2022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牵引供电系统继电保护和安全自动装置动态模拟试验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926—2022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电气化铁路馈线保护测控装置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925—2022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电气化铁路自耦变压器保护测控装置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924—2022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电气化铁路牵引变压器保护测控装置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923—2022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电气化铁路牵引变电所综合自动化系统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922—2022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电气化铁路牵引变电所交直流系统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921—2022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智能牵引供电系统智能高压设备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920—2022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智能牵引供电系统广域保护测控系统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铁路货物装载加固试验方法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铁路应用软件安全编程规范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铁路国际货物联运数据交换技术要求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916—2022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铁路数字证书应用技术要求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铁路信息系统网络安全产品技术要求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铁路关键信息基础设施风险评估规范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U20Mn2SiCrNiMo</w:t>
            </w:r>
            <w:r>
              <w:rPr>
                <w:rFonts w:hint="eastAsia"/>
                <w:sz w:val="20"/>
                <w:szCs w:val="20"/>
              </w:rPr>
              <w:t>贝氏体钢轨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电气化铁路简统化接触网零部件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铁路自助验检票设备联机调试方法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910—2022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铁路自助售票设备联机调试方法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铁路电子支付平台支付技术要求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铁路电子支付平台接入技术要求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铁路预应力混凝土用钢绞线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906.2—2022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铁路斜拉桥用拉索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部分：钢绞线拉索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906.1—2022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铁路斜拉桥用拉索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部分：平行钢丝拉索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铁路工程预应力钢绞线用夹片式锚具、夹具和连接器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数字式站台限界测量仪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）移动交换子系统设备试验方法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双模货物列车尾部安全防护系统</w:t>
            </w:r>
            <w:r>
              <w:rPr>
                <w:sz w:val="20"/>
                <w:szCs w:val="20"/>
              </w:rPr>
              <w:t xml:space="preserve"> ——</w:t>
            </w:r>
            <w:r>
              <w:rPr>
                <w:rFonts w:hint="eastAsia"/>
                <w:sz w:val="20"/>
                <w:szCs w:val="20"/>
              </w:rPr>
              <w:t>列尾机车台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双模货物列车尾部安全防护系统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900—2022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道岔打磨机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3158—2007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液压组合式作业机械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3149—2007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扣件螺栓机动扳手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3099—2012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液压起道机、拨道机和起拨道机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2899—2005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896—2022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切轨机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2771—2005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钢轨低接头平轨机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2623—1995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液压长轨拉伸机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2332—1992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液压拨道器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2136—2018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液压方枕器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2135—2018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液压直轨器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1927—1995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890—2022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钢轨打磨机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1926—2004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液压起拨道器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1925—2003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液压起道器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1578—1998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液压轨缝调整器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1405—1996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886—2022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铁路小型养路机械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液压捣固机、道岔捣固机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1404—2008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捣固镐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1347—2012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旅客列车病媒生物防制技术要求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铁路基础设备设施监测检测数据通信技术要求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专用无线网络承载技术要求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LKJ</w:t>
            </w:r>
            <w:r>
              <w:rPr>
                <w:rFonts w:hint="eastAsia"/>
                <w:sz w:val="20"/>
                <w:szCs w:val="20"/>
              </w:rPr>
              <w:t>设备运行监测管理系统（</w:t>
            </w:r>
            <w:r>
              <w:rPr>
                <w:sz w:val="20"/>
                <w:szCs w:val="20"/>
              </w:rPr>
              <w:t>LMD</w:t>
            </w:r>
            <w:r>
              <w:rPr>
                <w:rFonts w:hint="eastAsia"/>
                <w:sz w:val="20"/>
                <w:szCs w:val="20"/>
              </w:rPr>
              <w:t>）技术规范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机车车辆专用润滑脂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机车牵引电动机轴承脂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880—2022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机车车辆车轴无损检测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机车车辆车轴无损检测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窗帘材料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铁路货车</w:t>
            </w:r>
            <w:r>
              <w:rPr>
                <w:sz w:val="20"/>
                <w:szCs w:val="20"/>
              </w:rPr>
              <w:t>120</w:t>
            </w:r>
            <w:r>
              <w:rPr>
                <w:rFonts w:hint="eastAsia"/>
                <w:sz w:val="20"/>
                <w:szCs w:val="20"/>
              </w:rPr>
              <w:t>型系列空气控制阀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876—2022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铁路客车拉紧锁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机车车辆车轮多边形测试方法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动车组噪声测量方法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动车组用电磁换向阀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电动车组污物箱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电动车组双向充电机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铁路插板式金属声屏障</w:t>
            </w:r>
            <w:r>
              <w:rPr>
                <w:sz w:val="20"/>
                <w:szCs w:val="20"/>
              </w:rPr>
              <w:t xml:space="preserve"> II</w:t>
            </w:r>
            <w:r>
              <w:rPr>
                <w:rFonts w:hint="eastAsia"/>
                <w:sz w:val="20"/>
                <w:szCs w:val="20"/>
              </w:rPr>
              <w:t>型单元板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869.2—2022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铁路桥梁预制装配桥面设施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部分：连接装置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869.1—2022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铁路桥梁预制装配桥面设施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部分：混凝土防护墙、电缆槽和边墙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铁路大型养路机械传动轴磁粉探伤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铁路大型养路机械车轴磁粉探伤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866—2022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钢轨冻结接头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铁路混凝土用机制砂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864.9—2021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第9部分：列控中心驱动采集接口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第8部分：列控中心与信号集中监测接口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第7部分：列控中心与临时限速服务器接口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列控中心接口规范 第6部分：列控中心与调度集中接口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列控中心接口规范 第5部分：列控中心与地面电子单元接口（以太网通信）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列控中心接口规范 第4部分：列控中心与地面电子单元接口（串行通信）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第3部分：列控中心与ZPW-2000轨道电路接口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第2部分：列控中心与计算机联锁接口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864.1—2021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列控中心接口规范 第1部分：列控中心间接口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铁路隧道防灾疏散救援机电设备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消防水灭火系统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铁路隧道防灾疏散救援机电设备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应急照明及疏散指示装置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铁路隧道防灾疏散救援机电设备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风机风阀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铁路综合信息网域名系统 （DNS）技术要求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铁路信息系统健康检查手册编制技术要求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铁路综合信息网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内部服务网外部服务网数据安全交换技术要求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铁路网络安全扩展要求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铁路云平台安全防护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铁路网络安全等级保护定级指南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铁路通信综合网络管理系统技术条件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铁路通信铁塔监测系统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850—2021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）基站子系统设备测试方法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849—2021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铁路光缆监测系统技术条件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铁路道岔转换设备安装技术条件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列车调度指挥系统</w:t>
            </w:r>
            <w:r>
              <w:rPr>
                <w:sz w:val="20"/>
                <w:szCs w:val="20"/>
              </w:rPr>
              <w:t>(TDCS)</w:t>
            </w:r>
            <w:r>
              <w:rPr>
                <w:rFonts w:hint="eastAsia"/>
                <w:sz w:val="20"/>
                <w:szCs w:val="20"/>
              </w:rPr>
              <w:t>、调度集中系统（</w:t>
            </w:r>
            <w:r>
              <w:rPr>
                <w:sz w:val="20"/>
                <w:szCs w:val="20"/>
              </w:rPr>
              <w:t>CTC</w:t>
            </w:r>
            <w:r>
              <w:rPr>
                <w:rFonts w:hint="eastAsia"/>
                <w:sz w:val="20"/>
                <w:szCs w:val="20"/>
              </w:rPr>
              <w:t>）组网方案和硬件配置要求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846—2021+XG1—2022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列车调度指挥系统</w:t>
            </w:r>
            <w:r>
              <w:rPr>
                <w:sz w:val="20"/>
                <w:szCs w:val="20"/>
              </w:rPr>
              <w:t>(TDCS)/</w:t>
            </w:r>
            <w:r>
              <w:rPr>
                <w:rFonts w:hint="eastAsia"/>
                <w:sz w:val="20"/>
                <w:szCs w:val="20"/>
              </w:rPr>
              <w:t>调度集中系统（</w:t>
            </w:r>
            <w:r>
              <w:rPr>
                <w:sz w:val="20"/>
                <w:szCs w:val="20"/>
              </w:rPr>
              <w:t>CTC</w:t>
            </w:r>
            <w:r>
              <w:rPr>
                <w:rFonts w:hint="eastAsia"/>
                <w:sz w:val="20"/>
                <w:szCs w:val="20"/>
              </w:rPr>
              <w:t>）查询系统技术规范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动车组司机操控信息分析系统技术规范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CTCS-2/3</w:t>
            </w:r>
            <w:r>
              <w:rPr>
                <w:rFonts w:hint="eastAsia"/>
                <w:sz w:val="20"/>
                <w:szCs w:val="20"/>
              </w:rPr>
              <w:t>级列控车载设备人机界面（</w:t>
            </w:r>
            <w:r>
              <w:rPr>
                <w:sz w:val="20"/>
                <w:szCs w:val="20"/>
              </w:rPr>
              <w:t>DMI</w:t>
            </w:r>
            <w:r>
              <w:rPr>
                <w:rFonts w:hint="eastAsia"/>
                <w:sz w:val="20"/>
                <w:szCs w:val="20"/>
              </w:rPr>
              <w:t>）显示规范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CTCS-2</w:t>
            </w:r>
            <w:r>
              <w:rPr>
                <w:rFonts w:hint="eastAsia"/>
                <w:sz w:val="20"/>
                <w:szCs w:val="20"/>
              </w:rPr>
              <w:t>级列控车载设备技术规范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接触网静态检测评价方法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接触网动态检测评价方法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840—2021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铁路旅客列车布制用品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839—2021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2"/>
                <w:szCs w:val="22"/>
              </w:rPr>
              <w:t>集装箱</w:t>
            </w:r>
            <w:r>
              <w:rPr>
                <w:sz w:val="20"/>
                <w:szCs w:val="20"/>
              </w:rPr>
              <w:t xml:space="preserve"> 45</w:t>
            </w:r>
            <w:r>
              <w:rPr>
                <w:rFonts w:hint="eastAsia"/>
                <w:sz w:val="22"/>
                <w:szCs w:val="22"/>
              </w:rPr>
              <w:t>英尺</w:t>
            </w:r>
            <w:r>
              <w:rPr>
                <w:sz w:val="20"/>
                <w:szCs w:val="20"/>
              </w:rPr>
              <w:t>35t</w:t>
            </w:r>
            <w:r>
              <w:rPr>
                <w:rFonts w:hint="eastAsia"/>
                <w:sz w:val="22"/>
                <w:szCs w:val="22"/>
              </w:rPr>
              <w:t>通用集装箱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2"/>
                <w:szCs w:val="22"/>
              </w:rPr>
              <w:t>集装箱</w:t>
            </w:r>
            <w:r>
              <w:rPr>
                <w:sz w:val="20"/>
                <w:szCs w:val="20"/>
              </w:rPr>
              <w:t xml:space="preserve"> 40</w:t>
            </w:r>
            <w:r>
              <w:rPr>
                <w:rFonts w:hint="eastAsia"/>
                <w:sz w:val="22"/>
                <w:szCs w:val="22"/>
              </w:rPr>
              <w:t>英尺</w:t>
            </w:r>
            <w:r>
              <w:rPr>
                <w:sz w:val="20"/>
                <w:szCs w:val="20"/>
              </w:rPr>
              <w:t>35t</w:t>
            </w:r>
            <w:r>
              <w:rPr>
                <w:rFonts w:hint="eastAsia"/>
                <w:sz w:val="22"/>
                <w:szCs w:val="22"/>
              </w:rPr>
              <w:t>通用集装箱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双动力钢轨打磨车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高速铁路上承式梁端伸缩装置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铁路地基处理桩基施工自动监测系统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铁路大型养路机械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污土带辅助避障系统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铁路大型养路机械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换挡机构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铁路大型养路机械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轮对组装技术规范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铁路混凝土桥梁梁端防水装置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快速更换橡胶带型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铁路桥梁施工用转体球铰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829—2021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大型养路机械</w:t>
            </w:r>
            <w:r>
              <w:rPr>
                <w:sz w:val="20"/>
                <w:szCs w:val="20"/>
              </w:rPr>
              <w:t>6G</w:t>
            </w:r>
            <w:r>
              <w:rPr>
                <w:rFonts w:hint="eastAsia"/>
                <w:sz w:val="20"/>
                <w:szCs w:val="20"/>
              </w:rPr>
              <w:t>车钩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铁路工程建设埋入式射频识别（</w:t>
            </w:r>
            <w:r>
              <w:rPr>
                <w:sz w:val="20"/>
                <w:szCs w:val="20"/>
              </w:rPr>
              <w:t>RFID</w:t>
            </w:r>
            <w:r>
              <w:rPr>
                <w:rFonts w:hint="eastAsia"/>
                <w:sz w:val="20"/>
                <w:szCs w:val="20"/>
              </w:rPr>
              <w:t>）应用技术条件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移动式钢轨气压焊接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铁路工程预应力混凝土连续梁（刚构）线形监测信息系统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铁路桥梁先张法预应力混凝土管桩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铁路基础设施动态检测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轨道短波状态车辆动态响应检测及评价方法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铁路与海关数据交换技术要求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铁路云计算基础设施即服务（</w:t>
            </w:r>
            <w:r>
              <w:rPr>
                <w:sz w:val="20"/>
                <w:szCs w:val="20"/>
              </w:rPr>
              <w:t>IaaS</w:t>
            </w:r>
            <w:r>
              <w:rPr>
                <w:rFonts w:hint="eastAsia"/>
                <w:sz w:val="20"/>
                <w:szCs w:val="20"/>
              </w:rPr>
              <w:t>）平台架构技术要求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铁路数据服务平台接口规范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）分组域数据传输应用接口系统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819—2021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）网络数据管理功能需求规范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铁路道岔外锁闭装置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列控中心技术条件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内燃机车封存技术要求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铁路货车用安全索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铁路客车用电线电缆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铁路客车行车安全监测诊断系统（TCDS）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无线局域网（</w:t>
            </w:r>
            <w:r>
              <w:rPr>
                <w:sz w:val="20"/>
                <w:szCs w:val="20"/>
              </w:rPr>
              <w:t>Wi-Fi</w:t>
            </w:r>
            <w:r>
              <w:rPr>
                <w:rFonts w:hint="eastAsia"/>
                <w:sz w:val="20"/>
                <w:szCs w:val="20"/>
              </w:rPr>
              <w:t>）服务系统车载设备技术条件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动力集中动车组和普速旅客列车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动车组空调过滤网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810—2021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铁路客车CL65K辗钢整体车轮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铁路区间通信设备直流远供电源系统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接触网作业车过轨检查技术要求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隧道喷射混凝土用液体无碱速凝剂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806—2020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铁路混凝土桥梁梁端防水装置 弹性体型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铁路声屏障和风屏障用重力充填砂浆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高速铁路无砟轨道温度场及温度变形监测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高速铁路无砟道床伤损评定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高速铁路无砟道床伤损修补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高速铁路自然灾害及异物侵限监测系统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铁路局中心系统技术条件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800—2020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铁路旅客服务系统客运广播子系统技术条件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铁路物流中心信息系统技术条件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铁路电子邮件系统安全技术要求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铁路信息系统应急预案编制规范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796—2020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铁路供电调度控制（</w:t>
            </w:r>
            <w:r>
              <w:rPr>
                <w:sz w:val="20"/>
                <w:szCs w:val="20"/>
              </w:rPr>
              <w:t>SCADA</w:t>
            </w:r>
            <w:r>
              <w:rPr>
                <w:rFonts w:hint="eastAsia"/>
                <w:sz w:val="20"/>
                <w:szCs w:val="20"/>
              </w:rPr>
              <w:t>）系统主站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风道材料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保温材料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大轴重铁路货车总体技术条件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机车车辆车轮轮缘踏面样板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铁路集装箱超偏载检测装置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790—2020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高速铁路自然灾害及异物侵限监测系统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雨量现场采集设备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高速铁路自然灾害及异物侵限监测系统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风速风向现场采集设备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钢轨钻孔机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标准轨距铁路道岔型号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786.3—2020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铁路隧道台车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部分：养护台车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786.2—2020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铁路隧道台车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部分：衬砌台车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786.1—2020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铁路隧道台车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部分：铺挂台车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 xml:space="preserve">CRTS </w:t>
            </w:r>
            <w:r>
              <w:rPr>
                <w:rFonts w:hint="eastAsia"/>
                <w:sz w:val="20"/>
                <w:szCs w:val="20"/>
              </w:rPr>
              <w:t>Ⅲ型板式无砟轨道橡胶弹性缓冲垫层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784.2—2020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接触网检测车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部分：接触网作业车类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784.1—2020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接触网检测车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部分：客车类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铁路通信网络安全技术要求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部分：安全基线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铁路通信网络安全技术要求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部分：安全管理中心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铁路通信网络安全技术要求 第4部分：综合视频监控系统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铁路通信网络安全技术要求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铁路通信网络安全技术要求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部分：承载网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783.1—2021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铁路通信网络安全技术要求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部分：总体技术要求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铁路信号机柜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ZPW-2000</w:t>
            </w:r>
            <w:r>
              <w:rPr>
                <w:rFonts w:hint="eastAsia"/>
                <w:sz w:val="20"/>
                <w:szCs w:val="20"/>
              </w:rPr>
              <w:t>系列轨道电路补偿电容器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780.3—2020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铁路信号集中监测系统接口规范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部分：局集团公司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电务段层设备接口协议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780.2—2020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铁路信号集中监测系统接口规范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部分：车站设备接口协议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780.1—2020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铁路信号集中监测系统接口规范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部分：内部接口协议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779.1—2020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动车组交互式电子技术手册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部分：编码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铁路工程建设管理二维码编码规则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</w:t>
            </w:r>
            <w:r>
              <w:rPr>
                <w:sz w:val="20"/>
                <w:szCs w:val="20"/>
              </w:rPr>
              <w:t xml:space="preserve"> Java</w:t>
            </w:r>
            <w:r>
              <w:rPr>
                <w:rFonts w:hint="eastAsia"/>
                <w:sz w:val="20"/>
                <w:szCs w:val="20"/>
              </w:rPr>
              <w:t>语言编程规范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776—2020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铁路地理信息图形符号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铁路信息系统信息共享与交换技术规范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铁路移动应用软件安全防护技术要求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铁路集成服务平台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铁路网络安全等级保护基本要求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安全通用要求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铁路客运站旅客服务台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铁路货车洗刷所技术条件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列控系统应答器应用技术条件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中国列车运行控制系统</w:t>
            </w:r>
            <w:r>
              <w:rPr>
                <w:sz w:val="20"/>
                <w:szCs w:val="20"/>
              </w:rPr>
              <w:t>(CTCS)</w:t>
            </w:r>
            <w:r>
              <w:rPr>
                <w:rFonts w:hint="eastAsia"/>
                <w:sz w:val="20"/>
                <w:szCs w:val="20"/>
              </w:rPr>
              <w:t>名词术语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铁路基础设施动态检测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连续式轮轨力检测系统技术条件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766—2020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高速铁路自然灾害及异物侵限监测系统 雪深现场采集设备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蒙面材料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胶合板及饰面材料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发泡材料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机车车辆专用润滑脂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机车牵引齿轮脂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机车车辆专用润滑油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制动阀用硅油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760—2020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铁路插板式金属声屏障</w:t>
            </w:r>
            <w:r>
              <w:rPr>
                <w:sz w:val="20"/>
                <w:szCs w:val="20"/>
              </w:rPr>
              <w:t xml:space="preserve"> I</w:t>
            </w:r>
            <w:r>
              <w:rPr>
                <w:rFonts w:hint="eastAsia"/>
                <w:sz w:val="20"/>
                <w:szCs w:val="20"/>
              </w:rPr>
              <w:t>型单元板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铁路插板式金属声屏障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单元板通用要求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铁路工程现浇泡沫轻质土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铁路桥梁运营状态监测技术条件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756.7—2020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铁路桥梁支座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部分：测力支座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756.6—2023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铁路桥梁支座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部分：板式支座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铁路桥梁支座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部分：摇轴、铰轴和辊轴支座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铁路桥梁支座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部分：柱面支座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铁路桥梁支座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部分：盆式支座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铁路桥梁支座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部分：球型支座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756.1—2020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铁路桥梁支座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铁路旅客车站双源双视角微剂量</w:t>
            </w:r>
            <w:r>
              <w:rPr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射线安检仪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铁路高原站区供氧技术要求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铁路高原从业人员疾病调离技术要求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铁路高原从业人员健康准入技术要求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铁路基础设施动态检测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轨道几何检测系统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铁路基础设施动态检测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车辆加速度检测系统技术条件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749.3—2020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铁路桥梁钢结构及构件保护涂装与涂料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部分：附属钢结构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749.2—2020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铁路桥梁钢结构及构件保护涂装与涂料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749.1—2020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铁路桥梁钢结构及构件保护涂装与涂料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部分：钢梁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铁路工程用波纹管（板）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捣固车用捣固装置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746—2020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大型养路机械车轮、车轴型式与基本尺寸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路基压实振动连续检测系统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级列控车载设备技术规范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743—2020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铁路数据服务平台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内燃、电力机车车钩用前从板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1596—1996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第9部分：15型车钩下锁销防跳部位校对样板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2883.7—1998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第8部分：15型车钩钩身变形检查尺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2883.6—1998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第7部分：15型车钩钩舌检查样板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2883.5—1998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第6部分：15型车钩综合检查样板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2883.4—1998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第5部分：15型车钩下锁销防跳部位检查样板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2883.3—1998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第4部分：15型车钩全开位钩舌与钩腕内侧距检查样板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2883.2—1998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741.3—2019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第3部分：15型车钩闭锁位钩舌与钩腕内侧距及钩锁上托移动量检查样板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2883.1—1998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第2部分：货车钩尾框检修量具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2811—2016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741.13—2019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第13部分：铁道货车心盘及磨耗盘检修用量具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3198.2—2008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741.12—2019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第12部分：承载鞍检修用计量器具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2884.2—2006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741.11—2019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第11部分：16型和17型车钩检修量具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3464—2016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第1部分：13型车钩检修量具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2048—2016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741.1—2019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机车车辆部件检修量具 第10部分：15型车钩钩舌S曲面校对样板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2883.8—1998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740—2019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撬棍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1517—1984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耙镐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1516—1984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道钉锤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1515—1984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道砟耙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1514—1984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道砟叉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1513—1984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道镐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1512—1984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734.2—2019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铁路混凝土用骨料碱活性试验方法 砂浆棒法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2922.3—1998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734.1—2019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铁路混凝土用骨料碱活性试验方法 化学法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2922.2—1998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732.4—2019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气压焊轨车 钢轨端面磨平机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2622.4—1995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731—2019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铁路钢梁涂膜劣化评定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2486—1994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铁路科学技术档案分类与代码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1588—2005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铁路地理信息数据交换技术规范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动车组无线局域网（</w:t>
            </w:r>
            <w:r>
              <w:rPr>
                <w:sz w:val="20"/>
                <w:szCs w:val="20"/>
              </w:rPr>
              <w:t>Wi-Fi</w:t>
            </w:r>
            <w:r>
              <w:rPr>
                <w:rFonts w:hint="eastAsia"/>
                <w:sz w:val="20"/>
                <w:szCs w:val="20"/>
              </w:rPr>
              <w:t>）服务系统车载设备技术条件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铁路货车篷布维修技术规范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无砟轨道条件下</w:t>
            </w:r>
            <w:r>
              <w:rPr>
                <w:sz w:val="20"/>
                <w:szCs w:val="20"/>
              </w:rPr>
              <w:t>ZPW-2000</w:t>
            </w:r>
            <w:r>
              <w:rPr>
                <w:rFonts w:hint="eastAsia"/>
                <w:sz w:val="20"/>
                <w:szCs w:val="20"/>
              </w:rPr>
              <w:t>系列轨道电路传输特性关键参数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列控车载动态监测及传输系统技术规范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723—2019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铁路无线电干扰监测和台站数据管理系统技术要求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722—2019+XG1—2023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铁路移动智能终端互联网安全接入平台技术条件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智能牵引变电所及智能供电调度系统总体技术要求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720—2019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可开启篷布绳卡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货车篷布绳网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列车在站运行状态监测识别系统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铁道车辆停车防溜装置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智能防溜铁鞋监测系统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应答器传输系统技术规范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无线闭塞中心设备技术规范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级列车运行控制系统系统需求规范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713—2019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级列车运行控制系统功能需求规范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>SIM</w:t>
            </w:r>
            <w:r>
              <w:rPr>
                <w:rFonts w:hint="eastAsia"/>
                <w:sz w:val="20"/>
                <w:szCs w:val="20"/>
              </w:rPr>
              <w:t>卡管理系统技术条件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CRTS III </w:t>
            </w:r>
            <w:r>
              <w:rPr>
                <w:rFonts w:hint="eastAsia"/>
                <w:sz w:val="20"/>
                <w:szCs w:val="20"/>
              </w:rPr>
              <w:t>型混凝土轨道板外形尺寸快速检测系统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710—2019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铁路桥梁预应力管道自动压浆系统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铁路桥梁减震榫及榫形防落梁装置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铁路简支梁静载弯曲试验自动控制系统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固定式钢轨闪光焊接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铁路货车制动管系法兰用</w:t>
            </w:r>
            <w:r>
              <w:rPr>
                <w:sz w:val="20"/>
                <w:szCs w:val="20"/>
              </w:rPr>
              <w:t xml:space="preserve"> E </w:t>
            </w:r>
            <w:r>
              <w:rPr>
                <w:rFonts w:hint="eastAsia"/>
                <w:sz w:val="20"/>
                <w:szCs w:val="20"/>
              </w:rPr>
              <w:t>形密封圈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铁路客车滚动轴承用工程塑料保持架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铁路货车滚动轴承用工程塑料保持架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703—2019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铁路车辆滚动轴承轴端紧固组件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DT-200型定位同步系统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铁路桥梁钢结构用高强度大六角头螺栓连接副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700—2019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隧道防护门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699—2019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铁路客车非金属材料阻燃技术条件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铁路信号继电器</w:t>
            </w:r>
            <w:r>
              <w:rPr>
                <w:sz w:val="20"/>
                <w:szCs w:val="20"/>
              </w:rPr>
              <w:t xml:space="preserve">  JZXC-H16</w:t>
            </w:r>
            <w:r>
              <w:rPr>
                <w:rFonts w:hint="eastAsia"/>
                <w:sz w:val="20"/>
                <w:szCs w:val="20"/>
              </w:rPr>
              <w:t>型整流缓放继电器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铁路信号继电器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插入式二元差动继电器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696—2019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铁路信号继电器 可编程时间继电器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铁路信号继电器</w:t>
            </w:r>
            <w:r>
              <w:rPr>
                <w:sz w:val="20"/>
                <w:szCs w:val="20"/>
              </w:rPr>
              <w:t xml:space="preserve"> JWJXC-H120/0.17</w:t>
            </w:r>
            <w:r>
              <w:rPr>
                <w:rFonts w:hint="eastAsia"/>
                <w:sz w:val="20"/>
                <w:szCs w:val="20"/>
              </w:rPr>
              <w:t>型无极加强接点缓放继电器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电动车组餐车技术条件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693—2019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铁路客车脚蹬及翻板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铁路客车电气化厨房设备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铁路客车影视系统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690—2019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</w:t>
            </w:r>
            <w:r>
              <w:rPr>
                <w:sz w:val="20"/>
                <w:szCs w:val="20"/>
              </w:rPr>
              <w:t>DC600V</w:t>
            </w:r>
            <w:r>
              <w:rPr>
                <w:rFonts w:hint="eastAsia"/>
                <w:sz w:val="20"/>
                <w:szCs w:val="20"/>
              </w:rPr>
              <w:t>在线绝缘监测装置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689.2—2019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铁路机车、动车组用通风机组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部分：轴流通风机组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689.1—2019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铁路机车、动车组用通风机组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部分：离心通风机组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688—2019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电力机车、电动车组用复合式散热器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牵引供电系统继电保护配置及整定计算技术导则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电气化铁路</w:t>
            </w:r>
            <w:r>
              <w:rPr>
                <w:sz w:val="20"/>
                <w:szCs w:val="20"/>
              </w:rPr>
              <w:t>AT</w:t>
            </w:r>
            <w:r>
              <w:rPr>
                <w:rFonts w:hint="eastAsia"/>
                <w:sz w:val="20"/>
                <w:szCs w:val="20"/>
              </w:rPr>
              <w:t>供电方式故障测距装置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685.5—2023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铁路电子施封锁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部分：数据接口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685.4—2021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铁路电子施封锁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部分：手持识读装置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685.3—2021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铁路电子施封锁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部分：地面识读装置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685.2—2018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铁路电子施封锁 第2部分：无源电子施封锁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685.1—2018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铁路电子施封锁 第1部分：有源电子施封锁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铁路信号用弹簧接线端子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铁路通信信号电源防雷箱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焊轨基地主要设备完好技术条件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高速铁路钢轨与道岔大型机械打磨验收技术规范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动车组排障器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铺轨机组和架桥机组车辆轮对及轴承组装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678—2018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铁路货车轴承密封罩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铁路货车轴承施封锁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铁路货车闸瓦间隙自动调整器润滑脂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动车组车载信息无线传输设备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信号系统与异物侵限监测、地震预警监测系统接口技术条件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轨道电路设备环境条件试验方法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临时限速服务器技术条件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客货共线有砟轨道小阻力扣件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动车组压力变换阀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铁路货车集装箱锁闭装置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668—2018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铁路客车轴温接线盒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高速综合检测列车通用技术条件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列车调度指挥系统技术条件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665—2018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铁路职工健康体检项目及评价方法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二氧化碳空气源热泵机组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铁路旅客服务系统综合显示子系统技术条件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列控系统临时限速技术规范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级列控系统总体技术规范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铁路货车转向架圆柱螺旋弹簧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高速铁路混凝土结构用修补砂浆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658—2018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 xml:space="preserve">CRTS </w:t>
            </w:r>
            <w:r>
              <w:rPr>
                <w:rFonts w:hint="eastAsia"/>
                <w:sz w:val="20"/>
                <w:szCs w:val="20"/>
              </w:rPr>
              <w:t>Ⅲ型板式无砟轨道隔离层用土工布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铁路电子保单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656—2018+XG1—2023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铁路综合信息网局域网安全防护技术要求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655—2018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铁路信息系统设备安全配置基线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计算机联锁车站联锁图表编制原则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ZDKJ</w:t>
            </w:r>
            <w:r>
              <w:rPr>
                <w:rFonts w:hint="eastAsia"/>
                <w:sz w:val="20"/>
                <w:szCs w:val="20"/>
              </w:rPr>
              <w:t>型交流快速电动转辙机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铁路信号防雷分线柜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651.2—2020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机车综合无线通信设备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651.1—2018+XG1—2020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机车综合无线通信设备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钢轨波磨测量仪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钢轨断面轮廓测量仪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648—2018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钢轨应力检测仪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HGCZ-2000</w:t>
            </w:r>
            <w:r>
              <w:rPr>
                <w:rFonts w:hint="eastAsia"/>
                <w:sz w:val="20"/>
                <w:szCs w:val="20"/>
              </w:rPr>
              <w:t>型换轨车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大型养路机械视频监控系统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645—2018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铁路货车用折头螺栓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铁路货车用</w:t>
            </w:r>
            <w:r>
              <w:rPr>
                <w:sz w:val="20"/>
                <w:szCs w:val="20"/>
              </w:rPr>
              <w:t>LZ45CrV</w:t>
            </w:r>
            <w:r>
              <w:rPr>
                <w:rFonts w:hint="eastAsia"/>
                <w:sz w:val="20"/>
                <w:szCs w:val="20"/>
              </w:rPr>
              <w:t>钢坯及车轴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电力机车变压器油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铁路客车电线电缆用热缩管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车轮轮缘踏面外形测量仪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转向架静载试验台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动车组车轴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638—2018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动车组车轮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中国高速铁路地震预警系统型号编制方法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636—2018+XG1—2023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车载地震紧急处置装置试验方法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635—2018+XG1—2023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车载地震紧急处置装置技术条件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634—2018+XG1—2023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高速铁路地震预警监测系统试验方法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633—2018+XG1—2023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高速铁路地震预警监测系统技术条件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铁路通信信号箱式机房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检测车通信检测系统标定方法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630—2018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铁路棚车用复合材料内衬板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629—2018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高速铁路季节冻土地区路基冻胀监测检测技术条件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628.2—2018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铁路信号设备牵引电流抗扰度试验方法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部分：车载轨道电路信息接收设备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628.1—2017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铁路信号设备牵引电流抗扰度试验方法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部分：轨道电路设备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电气化铁路弓网动态检测系统评定方法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动车组司机身心保障系统设施设备技术条件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集装箱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rFonts w:hint="eastAsia"/>
                <w:sz w:val="20"/>
                <w:szCs w:val="20"/>
              </w:rPr>
              <w:t>英尺</w:t>
            </w:r>
            <w:r>
              <w:rPr>
                <w:sz w:val="20"/>
                <w:szCs w:val="20"/>
              </w:rPr>
              <w:t>35t</w:t>
            </w:r>
            <w:r>
              <w:rPr>
                <w:rFonts w:hint="eastAsia"/>
                <w:sz w:val="20"/>
                <w:szCs w:val="20"/>
              </w:rPr>
              <w:t>敞顶集装箱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铁路货运标识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基于光通信的站间安全信息传输系统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级列控系统车载设备司法记录器数据下载接口规范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621.4—2017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级列控系统无线闭塞中心（</w:t>
            </w:r>
            <w:r>
              <w:rPr>
                <w:sz w:val="20"/>
                <w:szCs w:val="20"/>
              </w:rPr>
              <w:t>RBC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RBC-RBC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621.3—2017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级列控系统无线闭塞中心（</w:t>
            </w:r>
            <w:r>
              <w:rPr>
                <w:sz w:val="20"/>
                <w:szCs w:val="20"/>
              </w:rPr>
              <w:t>RBC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RBC-TSRS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621.2—2017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级列控系统无线闭塞中心（</w:t>
            </w:r>
            <w:r>
              <w:rPr>
                <w:sz w:val="20"/>
                <w:szCs w:val="20"/>
              </w:rPr>
              <w:t>RBC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RBC-CTC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621.1—2018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级列控系统无线闭塞中心（</w:t>
            </w:r>
            <w:r>
              <w:rPr>
                <w:sz w:val="20"/>
                <w:szCs w:val="20"/>
              </w:rPr>
              <w:t>RBC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RBC-CBI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620.2—2017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列控系统临时限速服务器（</w:t>
            </w:r>
            <w:r>
              <w:rPr>
                <w:sz w:val="20"/>
                <w:szCs w:val="20"/>
              </w:rPr>
              <w:t>TSRS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TSRS-TSRS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620.1—2017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列控系统临时限速服务器（</w:t>
            </w:r>
            <w:r>
              <w:rPr>
                <w:sz w:val="20"/>
                <w:szCs w:val="20"/>
              </w:rPr>
              <w:t>TSRS</w:t>
            </w:r>
            <w:r>
              <w:rPr>
                <w:rFonts w:hint="eastAsia"/>
                <w:sz w:val="20"/>
                <w:szCs w:val="20"/>
              </w:rPr>
              <w:t>）接口规范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TSRS-CTC</w:t>
            </w:r>
            <w:r>
              <w:rPr>
                <w:rFonts w:hint="eastAsia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电动车组牵引变流器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铁路客车转向架用弹性定位套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铁路客车及动车组用地板布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铁路客车及动车组用地板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机车车辆圆销及附件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104</w:t>
            </w:r>
            <w:r>
              <w:rPr>
                <w:rFonts w:hint="eastAsia"/>
                <w:sz w:val="20"/>
                <w:szCs w:val="20"/>
              </w:rPr>
              <w:t>型空气分配阀技术条件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铁道客车手制动机技术条件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电动车组制动系统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电动车组牵引变压器用冷却装置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铁道客车电线电缆用尼龙编织网管技术条件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铁路客车蓄电池箱技术条件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电气化铁路接触网用预绞式金具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铁路站车病媒生物密度监测方法及控制要求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铁路快餐食品安全技术要求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轨道电路动态检测系统标定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级列控系统无线通信功能接口规范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自动闭塞区间继电式逻辑检查技术条件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铁路工程粗粒土冻胀试验方法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铁路无砟轨道嵌缝材料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轨道车过轨检查技术要求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大型养路机械过轨检查技术要求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铁路桥梁预应力钢绞线成品束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钢轨测温计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Ⅲ型板式无砟轨道自密实混凝土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合金钢组合辙叉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铁道客车轴端接地装置技术条件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铁路货车轴承用高碳铬轴承钢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铁路货车轴承用渗碳轴承钢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号车钩及钩尾框技术条件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铁道客车废排风机技术条件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DC110V</w:t>
            </w:r>
            <w:r>
              <w:rPr>
                <w:rFonts w:hint="eastAsia"/>
                <w:sz w:val="20"/>
                <w:szCs w:val="20"/>
              </w:rPr>
              <w:t>在线绝缘监测系统技术条件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电动车组高压电气设备状态检修试验导则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587.2—2017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钢轨焊接接头焊后综合处理装备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部分：移动式外形精整设备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587.1—2017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钢轨焊接接头焊后综合处理装备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部分：移动式热处理设备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铁路预应力混凝土桥梁自动张拉系统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组合式道岔铺换机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无砟轨道液压起道器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583—2017+XG1—2023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钢轨使用规范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582.4—2017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部分：弹性联轴节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582.3—2017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部分：进排气波纹管组件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582.2—2017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部分：高压油管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582.1—2017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部分：活塞销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铁路客车用涂料技术条件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580—2017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发电车用燃油箱技术条件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机车车辆测力轮对标定方法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铁路信息机房电源及环境集中监控系统技术条件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577.8—2021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CR200J</w:t>
            </w:r>
            <w:r>
              <w:rPr>
                <w:rFonts w:hint="eastAsia"/>
                <w:sz w:val="20"/>
                <w:szCs w:val="20"/>
              </w:rPr>
              <w:t>复兴号动车组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CR400</w:t>
            </w:r>
            <w:r>
              <w:rPr>
                <w:rFonts w:hint="eastAsia"/>
                <w:sz w:val="20"/>
                <w:szCs w:val="20"/>
              </w:rPr>
              <w:t>复兴号动车组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2"/>
                <w:szCs w:val="22"/>
              </w:rPr>
              <w:t>部分：</w:t>
            </w:r>
            <w:r>
              <w:rPr>
                <w:sz w:val="20"/>
                <w:szCs w:val="20"/>
              </w:rPr>
              <w:t>CRH 380B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577.5—2019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25G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577.4—2019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25T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CRH 380A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2"/>
                <w:szCs w:val="22"/>
              </w:rPr>
              <w:t>部分：产品规范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577.1—2021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铁路旅客列车服务标识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铁路旅客服务信息系统时钟子系统技术条件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575—2022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铁路综合视频监控系统技术规范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列车调度指挥系统（</w:t>
            </w:r>
            <w:r>
              <w:rPr>
                <w:sz w:val="20"/>
                <w:szCs w:val="20"/>
              </w:rPr>
              <w:t>TDCS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调度集中系统（</w:t>
            </w:r>
            <w:r>
              <w:rPr>
                <w:sz w:val="20"/>
                <w:szCs w:val="20"/>
              </w:rPr>
              <w:t>CTC</w:t>
            </w:r>
            <w:r>
              <w:rPr>
                <w:rFonts w:hint="eastAsia"/>
                <w:sz w:val="20"/>
                <w:szCs w:val="20"/>
              </w:rPr>
              <w:t>）综合维护平台技术规范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铁路信号集中监测设备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调度集中系统设备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铁路信息机房通用技术规范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570—2017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电气化铁路接触网用力矩控制式胶粘型锚栓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电务检测车检测系统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568—2017+XG1—2021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高速铁路混凝土桥面薄涂型聚氨酯防水层技术条件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 xml:space="preserve">CRTS </w:t>
            </w:r>
            <w:r>
              <w:rPr>
                <w:rFonts w:hint="eastAsia"/>
                <w:sz w:val="20"/>
                <w:szCs w:val="20"/>
              </w:rPr>
              <w:t>Ⅲ型板式无砟轨道先张法预应力混凝土轨道板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铁路后张法预应力混凝土梁摩阻测试方法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弹条</w:t>
            </w:r>
            <w:r>
              <w:rPr>
                <w:sz w:val="20"/>
                <w:szCs w:val="20"/>
              </w:rPr>
              <w:t>III</w:t>
            </w:r>
            <w:r>
              <w:rPr>
                <w:rFonts w:hint="eastAsia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弹条Ⅱ型扣件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弹条</w:t>
            </w:r>
            <w:r>
              <w:rPr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562.4—2018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铁路隧道防排水材料 第4部分：排水盲管与检查井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562.3—2018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铁路隧道防排水材料 第3部分：防排水板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562.2—2017+XG1—2018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铁路隧道防排水材料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部分：止水带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562.1—2018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铁路隧道防排水材料 第1部分：防水板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机车车载干式卫生装置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动车组过渡车钩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电动车组牵引变流器用冷却装置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铁路罐车用下卸阀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集控电动脱轨器系统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机车车辆空气制动系统止回阀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铁道车辆停车防溜装置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防溜铁鞋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高速铁路接触网检修作业车检测装置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）接口监测系统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）通用分组无线业务（</w:t>
            </w:r>
            <w:r>
              <w:rPr>
                <w:sz w:val="20"/>
                <w:szCs w:val="20"/>
              </w:rPr>
              <w:t>GPRS</w:t>
            </w:r>
            <w:r>
              <w:rPr>
                <w:rFonts w:hint="eastAsia"/>
                <w:sz w:val="20"/>
                <w:szCs w:val="20"/>
              </w:rPr>
              <w:t>）子系统技术条件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动车组广播电话系统技术特性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CRTSⅡ型板式无砟轨道张拉锁件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部分：防沙材料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部分：保温材料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防水材料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549.6—2017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部分：排水材料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部分：土工布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土工网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土工膜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部分：土工格栅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549.1—2016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铁路工程土工合成材料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：土工格室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548.4—2017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铁道货车转向架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部分：构架式转向架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548.3—2017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铁道货车转向架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部分：副构架式径向转向架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548.2—2016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铁道货车转向架 第2部分：摆动式转向架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548.1—2017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铁道货车转向架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部分：交叉支撑式转向架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547—2016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铁道客车空重车调整阀技术条件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动车组用涂料与涂装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部分：涂装检查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动车组用涂料与涂装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部分：表面处理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动车组用涂料与涂装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部分：转向架用涂料及涂层体系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动车组用涂料与涂装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部分：阻尼涂料及涂层体系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动车组用涂料与涂装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部分：内部装饰用涂料及涂层体系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546.1—2022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动车组用涂料与涂装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部分：车体外表面用涂料及涂层体系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铁路计算机终端安全防护系统技术规范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铁路客站</w:t>
            </w:r>
            <w:r>
              <w:rPr>
                <w:sz w:val="20"/>
                <w:szCs w:val="20"/>
              </w:rPr>
              <w:t>WiFi</w:t>
            </w:r>
            <w:r>
              <w:rPr>
                <w:rFonts w:hint="eastAsia"/>
                <w:sz w:val="20"/>
                <w:szCs w:val="20"/>
              </w:rPr>
              <w:t>无线接入系统技术条件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铁路行车站（场）名数据规范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铁路旅客服务信息系统集成管理平台配置技术条件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CTCS-3</w:t>
            </w:r>
            <w:r>
              <w:rPr>
                <w:rFonts w:hint="eastAsia"/>
                <w:sz w:val="20"/>
                <w:szCs w:val="20"/>
              </w:rPr>
              <w:t>级列车运行控制系统铁路数字移动通信系统（</w:t>
            </w:r>
            <w:r>
              <w:rPr>
                <w:sz w:val="20"/>
                <w:szCs w:val="20"/>
              </w:rPr>
              <w:t>GSM-R</w:t>
            </w:r>
            <w:r>
              <w:rPr>
                <w:rFonts w:hint="eastAsia"/>
                <w:sz w:val="20"/>
                <w:szCs w:val="20"/>
              </w:rPr>
              <w:t>）网络需求规范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540—2016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轨道几何检测系统评定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小型养路机械完好标准及报废技术条件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538—2016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齿条起道器技术条件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537—2016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钢轨作业组合式机械技术条件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钢轨三孔钻孔机技术条件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新Ⅲ型混凝土桥枕及护轨扣件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机车车辆车轮传感器及信号处理技术条件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铁路客车电子标签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铁路客车信息显示系统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芯通信连接器技术条件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铁道客车厕所显示装置技术条件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铁道客车餐车酒吧区固定设备技术条件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528—2016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铁道客车卧铺技术条件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527—2016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铁道客车端拉门技术条件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铁道客车防夹手小间门技术条件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铁道客车电动调节风口技术条件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铁道客车车端阻尼装置技术条件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铁路客车单元制动缸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522.2—2016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动车组用空心车轴超声波探伤设备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部分：便携式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522.1—2016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动车组用空心车轴超声波探伤设备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部分：自动式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104</w:t>
            </w:r>
            <w:r>
              <w:rPr>
                <w:rFonts w:hint="eastAsia"/>
                <w:sz w:val="20"/>
                <w:szCs w:val="20"/>
              </w:rPr>
              <w:t>型集成电空制动装置技术条件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铁路地理信息分类与编码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ZD7</w:t>
            </w:r>
            <w:r>
              <w:rPr>
                <w:rFonts w:hint="eastAsia"/>
                <w:sz w:val="20"/>
                <w:szCs w:val="20"/>
              </w:rPr>
              <w:t>型电动转辙机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518—2016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调度集中系统技术条件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517.2—2023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铁路工程喷膜防水材料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部分：喷涂橡胶沥青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517.1—2017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铁路工程喷膜防水材料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部分：喷涂丙烯酸盐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铁路运营隧道结构状态检测技术要求及方法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悬挂式钢轨闪光焊机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便携式线路检查仪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车载式线路检查仪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30t</w:t>
            </w:r>
            <w:r>
              <w:rPr>
                <w:rFonts w:hint="eastAsia"/>
                <w:sz w:val="20"/>
                <w:szCs w:val="20"/>
              </w:rPr>
              <w:t>轴重重载铁路隧道内长枕埋入式无砟轨道用混凝土轨枕技术条件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30t</w:t>
            </w:r>
            <w:r>
              <w:rPr>
                <w:rFonts w:hint="eastAsia"/>
                <w:sz w:val="20"/>
                <w:szCs w:val="20"/>
              </w:rPr>
              <w:t>轴重重载铁路隧道内双块式无砟轨道用双块式轨枕技术条件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510—2016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30t</w:t>
            </w:r>
            <w:r>
              <w:rPr>
                <w:rFonts w:hint="eastAsia"/>
                <w:sz w:val="20"/>
                <w:szCs w:val="20"/>
              </w:rPr>
              <w:t>轴重重载铁路隧道内弹性支承块式无砟轨道用部件技术条件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30t</w:t>
            </w:r>
            <w:r>
              <w:rPr>
                <w:rFonts w:hint="eastAsia"/>
                <w:sz w:val="20"/>
                <w:szCs w:val="20"/>
              </w:rPr>
              <w:t>轴重重载铁路有砟轨道用预应力混凝土轨枕技术条件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508—2016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高速铁路有砟轨道不平顺谱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507—2016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铁道货车耐磨尼龙材料配件通用技术条件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铁道客车呼唤器技术条件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铁道客车配电箱技术条件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铁道客车荧光灯具技术条件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铁道客车车下分线箱接线板技术条件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铁路客车及动车组室内材料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墙板和顶板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铁道客车车窗技术条件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铁道客车地弹簧技术条件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铁道客车门锁技术条件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498—2016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铁道客车塞拉门技术条件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497—2016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铁道客车包间拉门技术条件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496—2016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铁道客车电热排水导筒技术条件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铁道客车液位显示仪技术条件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494—2016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铁道客车裙板技术条件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493—2016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铁道客车气路控制箱技术条件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铁道客车</w:t>
            </w:r>
            <w:r>
              <w:rPr>
                <w:sz w:val="20"/>
                <w:szCs w:val="20"/>
              </w:rPr>
              <w:t>F8</w:t>
            </w:r>
            <w:r>
              <w:rPr>
                <w:rFonts w:hint="eastAsia"/>
                <w:sz w:val="20"/>
                <w:szCs w:val="20"/>
              </w:rPr>
              <w:t>型集成电空制动装置技术条件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491.2—2016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机车车辆用胶粘剂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部分：单组份聚氨酯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491.1—2016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机车车辆用胶粘剂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部分：硅烷改性聚合物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490—2016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铁道客车制动系统管路用橡胶密封件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ZPW-2000</w:t>
            </w:r>
            <w:r>
              <w:rPr>
                <w:rFonts w:hint="eastAsia"/>
                <w:sz w:val="20"/>
                <w:szCs w:val="20"/>
              </w:rPr>
              <w:t>系列无绝缘轨道电路设备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488—2015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混凝土岔枕用平垫圈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487—2015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混凝土岔枕用螺栓（Ⅲ型）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486—2015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混凝土岔枕用尼龙缓冲套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485—2015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混凝土岔枕用预埋塑料套管（Ⅲ型）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484—2015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铁路轨道用变牙型防松螺母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483—2015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Ⅱ板式无砟轨道高强挤塑板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482—2015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Ⅱ型板式无砟轨道滑动层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481—2015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吨轴重重载铁路弹条</w:t>
            </w:r>
            <w:r>
              <w:rPr>
                <w:sz w:val="20"/>
                <w:szCs w:val="20"/>
              </w:rPr>
              <w:t>VII</w:t>
            </w:r>
            <w:r>
              <w:rPr>
                <w:rFonts w:hint="eastAsia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480—2015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吨轴重重载铁路弹条</w:t>
            </w:r>
            <w:r>
              <w:rPr>
                <w:sz w:val="20"/>
                <w:szCs w:val="20"/>
              </w:rPr>
              <w:t>VI</w:t>
            </w:r>
            <w:r>
              <w:rPr>
                <w:rFonts w:hint="eastAsia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479—2015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吨轴重重载铁路</w:t>
            </w:r>
            <w:r>
              <w:rPr>
                <w:sz w:val="20"/>
                <w:szCs w:val="20"/>
              </w:rPr>
              <w:t>WJ-12</w:t>
            </w:r>
            <w:r>
              <w:rPr>
                <w:rFonts w:hint="eastAsia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478—2015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吨轴重重载铁路用钢轨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477—2015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LKJ</w:t>
            </w:r>
            <w:r>
              <w:rPr>
                <w:rFonts w:hint="eastAsia"/>
                <w:sz w:val="20"/>
                <w:szCs w:val="20"/>
              </w:rPr>
              <w:t>临时数据辅助验证装置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476—2015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机车、动车组模拟驾驶装置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475—2015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机车车辆用电力变流器功率模块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474—2015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电动车组故障编码规则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473.2—2015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铁路应用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机车司机室空气调节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部分：型式试验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473.1—2015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铁路应用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机车司机室空气调节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部分：舒适度参数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472—2015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高速铁路联调联试及运行试验技术规范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471—2015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高速铁路列车间隔时间查定办法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470—2015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片状模塑料（</w:t>
            </w:r>
            <w:r>
              <w:rPr>
                <w:sz w:val="20"/>
                <w:szCs w:val="20"/>
              </w:rPr>
              <w:t>SMC</w:t>
            </w:r>
            <w:r>
              <w:rPr>
                <w:rFonts w:hint="eastAsia"/>
                <w:sz w:val="20"/>
                <w:szCs w:val="20"/>
              </w:rPr>
              <w:t>）复合材料室外信号箱盒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469—2015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Ⅰ型板式无砟轨道用水泥乳化沥青砂浆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468—2015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动车组外表面清洗剂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</w:t>
            </w:r>
            <w:r>
              <w:rPr>
                <w:sz w:val="20"/>
                <w:szCs w:val="20"/>
              </w:rPr>
              <w:t>CN</w:t>
            </w:r>
            <w:r>
              <w:rPr>
                <w:rFonts w:hint="eastAsia"/>
                <w:sz w:val="20"/>
                <w:szCs w:val="20"/>
              </w:rPr>
              <w:t>道岔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部分：调高垫板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部分：弹性铁垫板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部分：预埋塑料套管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部分：缓冲调距块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部分：盖板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部分：轨距块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部分：垫板螺栓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型螺栓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465.1—2014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高速铁路道岔制造技术条件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部分：制造与组装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铁路升降式投光灯塔技术条件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2865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铁道车辆减速顶安装、运用、维修要求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铁路行李、包裹运输包装技术条件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2336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铁路编组站、区段站技术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分类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2107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457—2020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铁路移动式照明设备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接触网几何参数测量仪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3227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455—2016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电气化铁路接触网小张力放线车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454—2023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列车无线车次号校核信息传送系统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453—2014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铁路应急中心通信设备技术条件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3232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旅客列车数字广播系统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铁路光缆接头盒主要技术条件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3023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450—2014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  <w:r>
              <w:rPr>
                <w:rFonts w:hint="eastAsia"/>
                <w:sz w:val="20"/>
                <w:szCs w:val="20"/>
              </w:rPr>
              <w:t>系列单元控制台技术条件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3022—2001</w:t>
            </w:r>
            <w:r>
              <w:rPr>
                <w:rFonts w:hint="eastAsia"/>
                <w:color w:val="000000"/>
                <w:sz w:val="20"/>
                <w:szCs w:val="20"/>
              </w:rPr>
              <w:t>（及第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号修改单）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448—2014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铁路中间站光电数字引入柜技术要求和试验方法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2656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447—2014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铁路电化引入架技术要求及试验方法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2655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444—2018+XG1—2022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列车调度指挥系统（</w:t>
            </w:r>
            <w:r>
              <w:rPr>
                <w:sz w:val="20"/>
                <w:szCs w:val="20"/>
              </w:rPr>
              <w:t>TDCS</w:t>
            </w:r>
            <w:r>
              <w:rPr>
                <w:rFonts w:hint="eastAsia"/>
                <w:sz w:val="20"/>
                <w:szCs w:val="20"/>
              </w:rPr>
              <w:t>）数据通信规程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442—2020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铁路信号集中监测系统技术条件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440—2020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铁路客站无线通信系统技术条件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铁路人工话务系统设备技术要求和试验方法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2029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轨道电路用绝缘板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1949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</w:t>
            </w:r>
            <w:r>
              <w:rPr>
                <w:rFonts w:hint="eastAsia"/>
                <w:sz w:val="20"/>
                <w:szCs w:val="20"/>
              </w:rPr>
              <w:t>型脚踏开关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1874—1987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DBD</w:t>
            </w:r>
            <w:r>
              <w:rPr>
                <w:rFonts w:hint="eastAsia"/>
                <w:sz w:val="20"/>
                <w:szCs w:val="20"/>
              </w:rPr>
              <w:t>型道岔表示器灯、</w:t>
            </w:r>
            <w:r>
              <w:rPr>
                <w:sz w:val="20"/>
                <w:szCs w:val="20"/>
              </w:rPr>
              <w:t>DBT</w:t>
            </w:r>
            <w:r>
              <w:rPr>
                <w:rFonts w:hint="eastAsia"/>
                <w:sz w:val="20"/>
                <w:szCs w:val="20"/>
              </w:rPr>
              <w:t>型脱轨表示器灯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1872—1987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铁路车站客运广播设备制式系列及主要技术条件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1777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色灯电锁器联锁技术条件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430—2014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臂板电锁器联锁技术条件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</w:t>
            </w:r>
            <w:r>
              <w:rPr>
                <w:rFonts w:hint="eastAsia"/>
                <w:sz w:val="20"/>
                <w:szCs w:val="20"/>
              </w:rPr>
              <w:t>型导管调整器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1566—1985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</w:t>
            </w:r>
            <w:r>
              <w:rPr>
                <w:rFonts w:hint="eastAsia"/>
                <w:sz w:val="20"/>
                <w:szCs w:val="20"/>
              </w:rPr>
              <w:t>型导管导轮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1565—1985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</w:t>
            </w:r>
            <w:r>
              <w:rPr>
                <w:rFonts w:hint="eastAsia"/>
                <w:sz w:val="20"/>
                <w:szCs w:val="20"/>
              </w:rPr>
              <w:t>型道岔表示器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1564—1985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</w:t>
            </w:r>
            <w:r>
              <w:rPr>
                <w:rFonts w:hint="eastAsia"/>
                <w:sz w:val="20"/>
                <w:szCs w:val="20"/>
              </w:rPr>
              <w:t>型道岔握柄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1562—1985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424—2021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轨道电路用线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道岔跳线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423—2023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轨道电路用线</w:t>
            </w:r>
            <w:r>
              <w:rPr>
                <w:color w:val="000000"/>
                <w:sz w:val="20"/>
                <w:szCs w:val="20"/>
              </w:rPr>
              <w:t xml:space="preserve"> YG</w:t>
            </w:r>
            <w:r>
              <w:rPr>
                <w:rFonts w:hint="eastAsia"/>
                <w:color w:val="000000"/>
                <w:sz w:val="20"/>
                <w:szCs w:val="20"/>
              </w:rPr>
              <w:t>型钢轨引接线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422—2020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轨道电路用线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塞钉式钢轨接续线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SH2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sz w:val="20"/>
                <w:szCs w:val="20"/>
              </w:rPr>
              <w:t>180</w:t>
            </w:r>
            <w:r>
              <w:rPr>
                <w:rFonts w:hint="eastAsia"/>
                <w:sz w:val="20"/>
                <w:szCs w:val="20"/>
              </w:rPr>
              <w:t>型转换锁闭器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1365—1980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铁路信号用组合、组合柜及综合柜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418—2017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信号用变阻器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信号用电锁器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铁路电话交换网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长途自动电话编号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n 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Ⅱ型轨道板专用真空脱模机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3294—2013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Ⅱ型轨道板专用翻转机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3293—2013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CRTS</w:t>
            </w:r>
            <w:r>
              <w:rPr>
                <w:rFonts w:hint="eastAsia"/>
                <w:sz w:val="20"/>
                <w:szCs w:val="20"/>
              </w:rPr>
              <w:t>Ⅱ型轨道板专用数控磨床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3292—2013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410—2020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铁路混凝土结构耐久性修补及防护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铁路后张法预应力混凝土梁管道压浆技术条件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铁路混凝土双片式简支梁横向加固技术条件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3191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铁路旧轨使用和整修技术条件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406—2021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高锰钢辙叉电弧焊补技术要求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405.9—2022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附属设施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405.8—2022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部分：明桥面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405.7—2022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部分：桥渡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部分：墩台基础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405.5—2018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部分：混凝土梁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405.4—2020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部分：涵洞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405.2—2019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部分：隧道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405.1—2018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铁路桥隧建筑物劣化评定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部分：钢梁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403—2015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铁路隧道固定式照明灯具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木枕用铸铁轨撑垫板技术条件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2630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400—2014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钢轨接头用弹性防松垫圈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2348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399.2—2014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kg/m</w:t>
            </w:r>
            <w:r>
              <w:rPr>
                <w:rFonts w:hint="eastAsia"/>
                <w:sz w:val="20"/>
                <w:szCs w:val="20"/>
              </w:rPr>
              <w:t>钢轨及</w:t>
            </w:r>
            <w:r>
              <w:rPr>
                <w:sz w:val="20"/>
                <w:szCs w:val="20"/>
              </w:rPr>
              <w:t>75 kg/m</w:t>
            </w:r>
            <w:r>
              <w:rPr>
                <w:rFonts w:hint="eastAsia"/>
                <w:sz w:val="20"/>
                <w:szCs w:val="20"/>
              </w:rPr>
              <w:t>钢轨用垫板型式尺寸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2343.3—1993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399.1—2014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kg/m</w:t>
            </w:r>
            <w:r>
              <w:rPr>
                <w:rFonts w:hint="eastAsia"/>
                <w:sz w:val="20"/>
                <w:szCs w:val="20"/>
              </w:rPr>
              <w:t>钢轨用垫板型式尺寸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2343.2—1993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铁路轨道强度检算方法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2034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普通线路轨缝的预留和检查方法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395—2018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铁路线路机械产品型号编制方法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钢轨电弧焊补技术条件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1631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混凝土轨枕板用每米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公斤钢轨橡胶垫板型式尺寸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1389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标准轨距铁路道岔用导电销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1166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号辙叉及护轨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高锰钢整铸直线辙叉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1165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号辙叉及护轨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高锰钢整铸直线辙叉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1164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号辙叉及护轨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高锰钢整铸直线辙叉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1163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号辙叉及护轨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高锰钢整铸直线辙叉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1162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标准轨距铁路道岔用绝缘片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1147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标准轨距铁路道岔用拉杆调整片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1146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标准轨距铁路道岔用护轨端部间隔铁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1138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标准轨距铁路道岔用辙跟间隔铁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1137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标准轨距铁路道岔用辙跟内轨撑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1136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标准轨距铁路道岔用尖轨补强板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1135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标准轨距铁路道岔用绝缘管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标准轨距铁路道岔用绝缘垫圈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标准轨距铁路道岔用扣铁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标准轨距铁路道岔用鱼尾板垫圈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标准轨距铁路道岔用辙跟垫圈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440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标准轨距铁路道岔护轨中部间隔铁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标准轨距铁路道岔辙跟外轨撑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标准轨距铁路道岔用辙跟鱼尾板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标准轨距铁路道岔用连杆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370—2014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标准轨距铁路道岔用拉杆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431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标准轨距铁路道岔用接头铁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429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标准轨距铁路道岔用顶铁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428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标准轨距铁路道岔用护轨平肩垫板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422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标准轨距铁路道岔用滑床板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标准轨距铁路道岔用轨撑垫板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标准轨距铁路道岔用双肩平垫板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标准轨距铁路道岔用弹簧垫圈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标准轨距铁路道岔用六角厚螺母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粗制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标准轨距铁路道岔用长方头螺栓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粗制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360—2014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标准轨距铁路道岔用双头螺栓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粗制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标准轨距铁路道岔用方头螺栓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粗制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标准轨距铁路道岔用半圆头方颈螺栓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粗制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7.7</w:t>
            </w:r>
            <w:r>
              <w:rPr>
                <w:rFonts w:hint="eastAsia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405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6.25</w:t>
            </w:r>
            <w:r>
              <w:rPr>
                <w:rFonts w:hint="eastAsia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404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7.7</w:t>
            </w:r>
            <w:r>
              <w:rPr>
                <w:rFonts w:hint="eastAsia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403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6.25</w:t>
            </w:r>
            <w:r>
              <w:rPr>
                <w:rFonts w:hint="eastAsia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402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标准轨距铁路每米</w:t>
            </w:r>
            <w:r>
              <w:rPr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公斤钢轨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号单开道岔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399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混凝土枕螺旋道钉锚固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铁道货车故障轨边图象检测系统（</w:t>
            </w:r>
            <w:r>
              <w:rPr>
                <w:sz w:val="20"/>
                <w:szCs w:val="20"/>
              </w:rPr>
              <w:t>TFDS</w:t>
            </w:r>
            <w:r>
              <w:rPr>
                <w:rFonts w:hint="eastAsia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3341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350—2014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铁道车辆滚动轴承故障轨边声学诊断系统（</w:t>
            </w:r>
            <w:r>
              <w:rPr>
                <w:sz w:val="20"/>
                <w:szCs w:val="20"/>
              </w:rPr>
              <w:t>TADS</w:t>
            </w:r>
            <w:r>
              <w:rPr>
                <w:rFonts w:hint="eastAsia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3340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铁道车辆运行品质轨边动态监测系统（</w:t>
            </w:r>
            <w:r>
              <w:rPr>
                <w:sz w:val="20"/>
                <w:szCs w:val="20"/>
              </w:rPr>
              <w:t>TPDS</w:t>
            </w:r>
            <w:r>
              <w:rPr>
                <w:rFonts w:hint="eastAsia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3339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电力机车网侧柜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3336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机车车辆电气设备供电地面电源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3331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内燃机车柴油机用高强度螺栓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电力机车用冷却塔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343.2—2014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机车车辆用防松螺母及垫圈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部分：三层弹性垫圈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3310.2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343.1—2014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机车车辆用防松螺母及垫圈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部分：直槽防松螺母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3310.1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铁路客车及动车组行李架和衣帽钩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动车组运用维护手册编制导则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3282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340—2014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电力机车、电动车组用升弓空气压缩机组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3281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内燃机车用燃油箱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3280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气门旋转机构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3279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337—2019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机车、动车组刮雨器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动车司机座椅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3264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  <w:r>
              <w:rPr>
                <w:rFonts w:hint="eastAsia"/>
                <w:color w:val="000000"/>
                <w:sz w:val="20"/>
                <w:szCs w:val="20"/>
              </w:rPr>
              <w:t>（及第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号修改单）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动车组司机室门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3262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  <w:r>
              <w:rPr>
                <w:rFonts w:hint="eastAsia"/>
                <w:color w:val="000000"/>
                <w:sz w:val="20"/>
                <w:szCs w:val="20"/>
              </w:rPr>
              <w:t>（及第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号修改单）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机车、动车空气管路用橡胶软管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3261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电力机车空气管路组装技术条件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铁路机车空气压缩机油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部分：一般零部件着色渗透检测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部分：一般零部件磁粉检测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部分：杆类、销类及轴类零件磁粉检测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部分：柴油机曲轴磁粉检测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部分：车钩、钩尾框磁粉检测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部分：轮对磁粉检测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部分：轮箍及整体车轮轮辋超声检测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331.1—2014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机车在役零部件无损检测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3256.1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330—2014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机车车辆车顶高压布线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机车车辆电子装置的安装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机车车辆阻尼片材技术条件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机车用电热防寒装置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326.4—2014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机车车辆用组合式管夹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部分：双管夹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3244.4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326.3—2014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机车车辆用组合式管夹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部分：单管夹</w:t>
            </w:r>
            <w:r>
              <w:rPr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重型系列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3244.3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326.2—2014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机车车辆用组合式管夹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部分：单管夹</w:t>
            </w:r>
            <w:r>
              <w:rPr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轻型系列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3244.2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326.1—2014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机车车辆用组合式管夹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3244.1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机车轮缘润滑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部分：流体润滑装置及润滑材料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3223.1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机车车辆用压力变送器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（及第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号修改单）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电力机车控制电源柜试验台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3214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铁路数控车轮车床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3195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铁道车辆红外线轴温探测设备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3187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交－直传动电力机车电力变流器动态负荷试验台技术条件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3186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317—2021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受电弓动态检测系统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机车整车试验动态检测装置技术条件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3184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315—2020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机车、动车组用吸附式压缩空气干燥器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电力机车主变压器用油冷却器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机车空调电源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3141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310—2014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机车、动车用车体空气过滤器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3135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309—2017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铁路救援起重机改造技术条件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308—2020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铁路客车及动车组电热温水器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列车总线上的信息传送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306.22—2014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形橡胶圈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3103.22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部分：表管插管直通管接头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部分：管锥直角管接头体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部分：管锥直角管接头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部分：管柱直通管接头体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部分：管柱直通管接头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部分：管锥直通管接头体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部分：管锥直通管接头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部分：表管直通管接头体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部分：表管直通管接头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部分：插管直通管接头体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部分：插管直通管接头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部分：异径直通管接头体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部分：异径直通管接头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部分：三通管接头体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部分：三通管接头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部分：橡胶密封环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306.1—2014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机车车辆用锥面卡套式管接头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部分：弹性卡套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3103.1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部分：四通管接头体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部分：四通管接头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</w:rPr>
              <w:t>部分：内管锥直通管接头体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部分：内管锥直通管接头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部分：插管柱螺纹直通管接头体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部分：插管柱螺纹直通管接头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部分：管锥直角管接头体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部分：管锥直角管接头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部分：插管锥螺纹直通管接头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部分：管柱直通管接头体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部分：管柱直通管接头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部分：管锥直通管接头体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部分：管锥直通管接头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部分：表管直通管接头体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部分：表管直通管接头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部分：插管直通管接头体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部分：插管直通管接头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部分：异径直通管接头体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部分：异径直通管接头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部分：三通管接头体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部分：三通管接头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部分：橡胶密封环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部分：弹性卡套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305.1—2014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机车车辆用曲面卡套式管接头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部分：锁紧螺母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3102.1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304—2017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机车车辆用卡套式管接头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303—2015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机车及动车组万向轴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300—2014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牵引电机换向器云母槽自动下刻机技术条件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3018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直流、脉流牵引电动机负荷试验台技术条件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3002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297—2018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机车牵引电机悬挂抱轴瓦油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295—2015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机车司机室座椅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内燃机车液力传动油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2957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内燃机车柴油机油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290—2022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机车车辆专用润滑脂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机车轮对滚动轴承润滑脂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阻尼涂料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供货技术条件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2932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内燃机车柴油机气缸套水压试验台技术条件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2910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燃油输送泵试验台技术条件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2881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部分：涂装质量检查和验收规程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部分：客车和牵引动力车的防护和涂装技术条件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部分：货车防护和涂装技术条件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部分：金属和非金属材料表面处理技术条件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部分：涂料检验方法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283.1—2014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铁路机车车辆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涂料及涂装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部分：涂料供货技术条件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2879.1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278—2015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机车空调装置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277—2023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铁路客车及动车组电热开水器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276.2—2014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内燃机车主要部件中修整机清洁度限值及测定方法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铁谱仪法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2792.2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276.1—2014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内燃机车主要零部件中修清洁度限值及测定方法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称量法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2792.1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机车用空气压缩机试验台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2791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内燃机车用主机油泵、水泵试验台技术条件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2790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出油阀偶件严密性试验台技术条件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2789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机车车辆制动装置用89D、89M、GP-9润滑脂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271—2015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机车车辆低合金高强度结构钢焊接技术条件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机车车辆用电流传感器和电压传感器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2763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267—2015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内燃机车燃油预热系统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内燃机车用燃油锅炉预热装置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2724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263.2—2014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内燃机车用斜轴式轴向定量柱塞液压泵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液压马达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2720.2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263.1—2014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内燃机车用斜轴式轴向定量柱塞液压泵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液压马达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2720.1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内燃机车用冷却风扇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260.5—2014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铁路客车冷弯型钢系列之五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波纹地板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2706.5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260.4—2014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铁路客车冷弯型钢系列之四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侧墙纵向梁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2706.4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260.3—2014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铁路客车冷弯型钢系列之三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侧顶板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2706.3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260.2—2014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铁路客车冷弯型钢系列之二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侧墙上边梁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2706.2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260.1—2014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铁路客车冷弯型钢系列之一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车顶边梁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2706.1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259—2015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机车车辆用紧急制动阀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257—2014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内燃机车柴油机喷油器试验台技术条件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2583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255—2014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机车柴油机曲轴主轴颈径向圆跳动测量方法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2577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253—2014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机车柴油机机体主轴承孔同轴度测量方法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2567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铁路内燃机车柴油机油换油指标总碱值和</w:t>
            </w:r>
            <w:r>
              <w:rPr>
                <w:sz w:val="20"/>
                <w:szCs w:val="20"/>
              </w:rPr>
              <w:t>pH</w:t>
            </w:r>
            <w:r>
              <w:rPr>
                <w:rFonts w:hint="eastAsia"/>
                <w:sz w:val="20"/>
                <w:szCs w:val="20"/>
              </w:rPr>
              <w:t>值测定方法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电位差法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2545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247—2015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机车车辆车钩中心高度测量尺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机车车辆耐候钢焊接技术条件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2446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243—2021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模拟指示列车速度表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内燃机车柴油机喷油泵试验台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2416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机车制动机试验台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239—2016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铁道货车用竹材层压板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客车采暖水泵技术条件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2398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237—2015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内燃机车用机油热交换器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铁路机车车辆用面漆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2393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234—2015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机车、动车用柴油机零部件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铸造机体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内燃机车用柴油机铸焊机体技术条件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2386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232—2020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内燃机车冷却水泵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铁路机车车辆用耐油橡胶垫技术条件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2372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230—2015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内燃机车用柴油机清洁度测定方法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铁路机车车辆用防锈底漆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2260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机车牵引齿轮磁粉探伤方法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2248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机车牵引齿轮磁粉探伤验收条件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2247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机车车辆制动缸橡胶皮碗及膜片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机车车辆油压减振器试验台技术条件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铁道客车温水采暖装置管路连接件技术条件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内燃机车燃油消耗率平均值的计算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液力传动油透光率测定法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内燃机车液力传动油换油指标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内燃、电力机车牵引电动机抱轴瓦技术条件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2207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电传动内燃机车水阻负载试验设备技术条件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2078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铁路机车牵引齿轮检修技术规范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部分：钙、镁离子总量的测定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部分：氯离子的测定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部分：电导率的测定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部分：苯骈三氮唑的测定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部分：亚硝酸钠的测定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部分：硅酸钠的测定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214.1—2014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内燃机车冷却液分析方法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部分：十水合四硼酸二钠的测定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2059.1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213.2—2016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铁路用无损检测材料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部分：渗透检测用材料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213.1—2016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铁路用无损检测材料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部分：磁粉检测用材料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210.2—2015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机车车辆轮对滚动轴承无损检测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部分：超声波探伤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210.1—2015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机车车辆轮对滚动轴承无损检测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球形止阀、弯形止阀、闸阀技术条件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1977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闸阀型式与基本尺寸</w:t>
            </w:r>
            <w:r>
              <w:rPr>
                <w:sz w:val="20"/>
                <w:szCs w:val="20"/>
              </w:rPr>
              <w:t xml:space="preserve"> Dg40 Dg50 Dg65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1976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  <w:r>
              <w:rPr>
                <w:rFonts w:hint="eastAsia"/>
                <w:sz w:val="20"/>
                <w:szCs w:val="20"/>
              </w:rPr>
              <w:t>型试验台技术条件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1963—1987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205—2021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铁路客车及动车组热工计算方法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机车用门锁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1891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铁道客车用独立温水采暖锅炉技术条件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1887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机车电动落轮机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1839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铁道车辆用路徽标记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1838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客车车门设计参数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货车用车钩尾框托板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1801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货车用车钩提杆座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货车用空重车调节手把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货车用缓解阀拉杆吊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193.2—2014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货车用空重车指示牌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Ⅱ型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1792.2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193.1—2014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货车用空重车指示牌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Ⅰ型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1792.1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192.3—2014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货车用制动缸前杠杆</w:t>
            </w:r>
            <w:r>
              <w:rPr>
                <w:sz w:val="20"/>
                <w:szCs w:val="20"/>
              </w:rPr>
              <w:t xml:space="preserve"> B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1791.3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192.2—2014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货车用制动缸后杠杆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1791.2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192.1—2014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货车用制动缸前杠杆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1791.1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191—2023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铁路客车供电电压技术要求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货车用绳栓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1764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铁路货车上拉杆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187.2—2014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货车用脚蹬</w:t>
            </w:r>
            <w:r>
              <w:rPr>
                <w:sz w:val="20"/>
                <w:szCs w:val="20"/>
              </w:rPr>
              <w:t xml:space="preserve"> B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1761.2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187.1—2014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货车用脚蹬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1761.1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185—2017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硬座车座椅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内燃机车用冷却液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1750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内燃机车柴油机油换油指标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1739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机车柴油机柱塞偶件密封性试验台技术条件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1715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180—2017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电力机车用交流电度表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179—2020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铁路货车无轴箱滚动轴承压装技术条件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t</w:t>
            </w:r>
            <w:r>
              <w:rPr>
                <w:rFonts w:hint="eastAsia"/>
                <w:sz w:val="20"/>
                <w:szCs w:val="20"/>
              </w:rPr>
              <w:t>电动架车机技术条件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1686—2000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内燃机车电压调整器技术条件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1683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铁路客车防寒采暖试验方法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1676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铁路客车用感应子发电机试验方法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1673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铁路客车用感应子发电机技术条件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1672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内燃机车用橡胶接头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1662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172—2018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内燃机车柴油机钢背铝基合金双金属轴瓦超声检测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机车辅助电机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部分：劈相机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1608.2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机车转车盘技术条件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1607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167.4—2022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机车车辆修理焊接技术条件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部分：铸钢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167.3—2022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机车车辆修理焊接技术条件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部分：铝及铝合金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167.2—2022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机车车辆修理焊接技术条件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部分：碳钢及低合金钢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167.1—2022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机车车辆修理焊接技术条件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号车钩用车钩托梁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1486—1999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内燃机车柴油机调速系统技术条件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1462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机车位置转换开关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内燃机车用橡胶密封件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1444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铁路机车车辆用铸造轴承合金锭技术条件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1443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机车车辆门窗用密封材料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1422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内燃机车用液力传动箱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1386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内燃机车用齿轮油泵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1344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内六角螺堵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异径双管卡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中间固定双管卡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两端固定双管卡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两端固定单管卡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1260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一端固定单管卡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圆法兰垫片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圆法兰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142—2023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方法兰及垫片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倾翻汽缸技术条件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140—2014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三角法兰垫片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三角法兰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椭圆法兰垫片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椭圆法兰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1250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机车车辆用衬套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1240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货车木材技术条件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1134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133—2015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内燃、电力机车管路标识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机车车辆通用件图样编号办法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1124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机车车辆用检查锤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1076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130—2014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铁道客车用直流无刷电风扇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1002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眼环螺栓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897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链蹄环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895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链环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894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六角头螺堵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844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机车车辆用双球面直通接头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833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机车车辆用单球面直通接头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832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机车车辆用球面栽入三通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831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机车车辆用球面三通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830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机车车辆用球面直角接头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机车车辆用球面弯头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机车车辆用表管接头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锁紧螺母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管帽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内外接头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三向四通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110—2014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异径四通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820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异径三通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异径制动软管弯头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制动软管弯头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内外弯头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带孔弯头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异径管接头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811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机车车辆管路系统用螺纹连接件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号车钩用冲击座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782—1999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机车车辆用螺纹管接头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778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机车车辆用螺纹管接头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接头螺母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777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机车车辆用螺纹管接头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球接头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776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机车车辆用螺纹管接头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77—2017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机车用球阀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机车车辆制动机弹簧技术条件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66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车辆用后从板座</w:t>
            </w:r>
            <w:r>
              <w:rPr>
                <w:sz w:val="20"/>
                <w:szCs w:val="20"/>
              </w:rPr>
              <w:t xml:space="preserve"> B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69.1—2014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车辆用后从板座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41.1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车辆用前从板座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40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车辆用闸瓦托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车辆用从板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货车用中心销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货车用闸瓦销环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货车用闸瓦插销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货车制动管吊板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26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61—2017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货车管吊组装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机车车辆用三通接头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机车车辆用防尘堵及链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铁道车辆标记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一般规则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1.1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铁路建筑实际限界测量和数据格式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3308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53.2—2022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铁路用地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部分：图式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53.1—2022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铁路用地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部分：分类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52—2017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铁路站段真空卸污系统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铁路回用水水质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46—2018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铁路职业病危害工作场所和人员分类原则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42—2021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铁路物资仓储管理技术要求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铁路染毒货车洗刷消毒安全要求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2481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38—2023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铁路职业病危害作业人员健康检查规范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29—2023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铁路一般劳动防护服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电动车组检修运用设备信息化接口技术条件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部分：救援设备吊运装置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拼装式轨道运输小车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部分：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液压牵引机具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部分：接触网抢险塔架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3123.12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部分：高性能合成纤维起重吊索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3123.11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部分：起重机支腿垫块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3123.10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部分：便携式等离子束切割机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3123.9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部分：代用台车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3123.8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部分：液压破拆机具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3123.7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部分：复轨器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部分：液压扶正机具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3123.5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部分：起重气袋装置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3123.4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部分：液压起复机具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3123.3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部分：索具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3123.2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23.1—2014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铁路行车事故救援设备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部分：吊具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</w:t>
            </w:r>
            <w:r>
              <w:rPr>
                <w:color w:val="000000"/>
                <w:sz w:val="20"/>
                <w:szCs w:val="20"/>
              </w:rPr>
              <w:t>TB/T 3123.1</w:t>
            </w:r>
            <w:r>
              <w:rPr>
                <w:rFonts w:hint="eastAsia"/>
                <w:color w:val="000000"/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便携式车轮车轴相控阵超声波探伤设备技术条件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固定式车辆轮对超声波探伤设备技术条件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20—2014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移动式车轮超声波探伤设备技术条件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19—2014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内燃机车防寒技术条件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18.3—2017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机车车载显示屏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部分：制动显示屏显示规范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18.2—2014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机车车载显示屏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部分：微机屏显示规范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18.1—2014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机车车载显示屏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交流传动机车车载卫生装置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压力冲水式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动车组充电机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铁路旅客列车上水设备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12—2014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铁路通信漏泄同轴电缆吊具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10—2023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铁路通信电源及机房环境监控系统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8—2014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高速铁路无砟轨道支承层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7—2014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W300-1</w:t>
            </w:r>
            <w:r>
              <w:rPr>
                <w:rFonts w:hint="eastAsia"/>
                <w:sz w:val="20"/>
                <w:szCs w:val="20"/>
              </w:rPr>
              <w:t>型扣件订货技术条件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6—2014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桥上双块式无砟轨道限位结构弹性垫层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5—2014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高速铁路隧道干式除尘技术条件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4—2014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车载探地雷达路基状态检测装置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3—2014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高速铁路隧道用纤维素纤维与合成纤维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2.1—2014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铁路电缆槽盖板和人行道步板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部分：活性粉末混凝土型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Q/CR 1—2014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钢轨打磨车砂轮订货技术条件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注1：铁路专用产品标准性技术文件目录由国铁集团另发。</w:t>
            </w:r>
          </w:p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注2：转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化</w:t>
            </w:r>
            <w:r>
              <w:rPr>
                <w:b/>
                <w:kern w:val="0"/>
                <w:sz w:val="20"/>
                <w:szCs w:val="20"/>
              </w:rPr>
              <w:t>为国铁集团技术标准（Q/CR）的原铁道行业技术标准（TB），其原文本有效。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注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3：标准编号后“X</w:t>
            </w:r>
            <w:r>
              <w:rPr>
                <w:b/>
                <w:kern w:val="0"/>
                <w:sz w:val="20"/>
                <w:szCs w:val="20"/>
              </w:rPr>
              <w:t>G1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”表示该标准第1号修改单，其后年代表示修改单发布年份。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43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rFonts w:hint="eastAsia"/>
      </w:rPr>
      <w:t>中国国家铁路集团有限公司技术标准目录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D6C23"/>
    <w:multiLevelType w:val="multilevel"/>
    <w:tmpl w:val="694D6C23"/>
    <w:lvl w:ilvl="0" w:tentative="0">
      <w:start w:val="1"/>
      <w:numFmt w:val="decimal"/>
      <w:suff w:val="nothing"/>
      <w:lvlText w:val="%1."/>
      <w:lvlJc w:val="left"/>
      <w:pPr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B"/>
    <w:rsid w:val="00004FA3"/>
    <w:rsid w:val="00014BC7"/>
    <w:rsid w:val="000E164F"/>
    <w:rsid w:val="00167123"/>
    <w:rsid w:val="001E790C"/>
    <w:rsid w:val="0024263F"/>
    <w:rsid w:val="00295D05"/>
    <w:rsid w:val="002C776B"/>
    <w:rsid w:val="0034717C"/>
    <w:rsid w:val="00376660"/>
    <w:rsid w:val="00387DB3"/>
    <w:rsid w:val="00390440"/>
    <w:rsid w:val="0046729A"/>
    <w:rsid w:val="004D700E"/>
    <w:rsid w:val="004E3B5B"/>
    <w:rsid w:val="00545E1C"/>
    <w:rsid w:val="00556577"/>
    <w:rsid w:val="005C141C"/>
    <w:rsid w:val="00797490"/>
    <w:rsid w:val="00855BC0"/>
    <w:rsid w:val="00874A95"/>
    <w:rsid w:val="00891822"/>
    <w:rsid w:val="008C6F25"/>
    <w:rsid w:val="009417E6"/>
    <w:rsid w:val="009D2E42"/>
    <w:rsid w:val="009D54B2"/>
    <w:rsid w:val="00AD676B"/>
    <w:rsid w:val="00B2205C"/>
    <w:rsid w:val="00B53B0E"/>
    <w:rsid w:val="00BD340E"/>
    <w:rsid w:val="00BE72F4"/>
    <w:rsid w:val="00BF7571"/>
    <w:rsid w:val="00C34EFD"/>
    <w:rsid w:val="00C916DF"/>
    <w:rsid w:val="00CA5161"/>
    <w:rsid w:val="00CF741E"/>
    <w:rsid w:val="00D10577"/>
    <w:rsid w:val="00E0655E"/>
    <w:rsid w:val="00ED3941"/>
    <w:rsid w:val="00F35297"/>
    <w:rsid w:val="00FD5772"/>
    <w:rsid w:val="00FF404D"/>
    <w:rsid w:val="011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link w:val="21"/>
    <w:qFormat/>
    <w:uiPriority w:val="0"/>
    <w:pPr>
      <w:snapToGrid w:val="0"/>
      <w:spacing w:line="360" w:lineRule="auto"/>
      <w:ind w:firstLine="454" w:firstLineChars="189"/>
    </w:pPr>
    <w:rPr>
      <w:rFonts w:ascii="宋体" w:hAnsi="宋体"/>
      <w:color w:val="000000"/>
      <w:sz w:val="24"/>
      <w:szCs w:val="3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296"/>
      </w:tabs>
      <w:spacing w:beforeLines="150" w:afterLines="100" w:line="360" w:lineRule="auto"/>
    </w:pPr>
  </w:style>
  <w:style w:type="paragraph" w:styleId="10">
    <w:name w:val="toc 2"/>
    <w:basedOn w:val="1"/>
    <w:next w:val="1"/>
    <w:qFormat/>
    <w:uiPriority w:val="39"/>
    <w:pPr>
      <w:spacing w:line="440" w:lineRule="exact"/>
      <w:ind w:left="200" w:leftChars="200"/>
      <w:jc w:val="left"/>
    </w:pPr>
    <w:rPr>
      <w:b/>
      <w:szCs w:val="21"/>
    </w:rPr>
  </w:style>
  <w:style w:type="paragraph" w:styleId="11">
    <w:name w:val="annotation subject"/>
    <w:basedOn w:val="3"/>
    <w:next w:val="3"/>
    <w:link w:val="25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qFormat/>
    <w:uiPriority w:val="99"/>
    <w:rPr>
      <w:color w:val="954F72" w:themeColor="followedHyperlink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标题 1 Char"/>
    <w:basedOn w:val="1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14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正文文本缩进 Char"/>
    <w:basedOn w:val="14"/>
    <w:link w:val="4"/>
    <w:qFormat/>
    <w:uiPriority w:val="0"/>
    <w:rPr>
      <w:rFonts w:ascii="宋体" w:hAnsi="宋体" w:eastAsia="宋体" w:cs="Times New Roman"/>
      <w:color w:val="000000"/>
      <w:sz w:val="24"/>
      <w:szCs w:val="30"/>
    </w:rPr>
  </w:style>
  <w:style w:type="character" w:customStyle="1" w:styleId="22">
    <w:name w:val="批注框文本 Char"/>
    <w:basedOn w:val="14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主题 Char"/>
    <w:basedOn w:val="20"/>
    <w:link w:val="11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6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7">
    <w:name w:val="_Style 2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36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1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5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6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_Style 58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9">
    <w:name w:val="Subtle Emphasis"/>
    <w:qFormat/>
    <w:uiPriority w:val="19"/>
    <w:rPr>
      <w:i/>
      <w:iCs/>
      <w:color w:val="808080"/>
    </w:rPr>
  </w:style>
  <w:style w:type="character" w:customStyle="1" w:styleId="50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3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5">
    <w:name w:val="font1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7">
    <w:name w:val="font2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8">
    <w:name w:val="font2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9">
    <w:name w:val="font2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0">
    <w:name w:val="font191"/>
    <w:basedOn w:val="14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61">
    <w:name w:val="font171"/>
    <w:basedOn w:val="14"/>
    <w:uiPriority w:val="0"/>
    <w:rPr>
      <w:rFonts w:hint="default" w:ascii="Times New Roman" w:hAnsi="Times New Roman" w:cs="Times New Roman"/>
      <w:color w:val="C00000"/>
      <w:sz w:val="20"/>
      <w:szCs w:val="20"/>
      <w:u w:val="none"/>
    </w:rPr>
  </w:style>
  <w:style w:type="character" w:customStyle="1" w:styleId="62">
    <w:name w:val="font161"/>
    <w:basedOn w:val="14"/>
    <w:qFormat/>
    <w:uiPriority w:val="0"/>
    <w:rPr>
      <w:rFonts w:hint="eastAsia" w:ascii="宋体" w:hAnsi="宋体" w:eastAsia="宋体" w:cs="宋体"/>
      <w:color w:val="993300"/>
      <w:sz w:val="20"/>
      <w:szCs w:val="20"/>
      <w:u w:val="none"/>
    </w:rPr>
  </w:style>
  <w:style w:type="character" w:customStyle="1" w:styleId="63">
    <w:name w:val="font8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43</Pages>
  <Words>6844</Words>
  <Characters>39014</Characters>
  <Lines>325</Lines>
  <Paragraphs>91</Paragraphs>
  <TotalTime>261</TotalTime>
  <ScaleCrop>false</ScaleCrop>
  <LinksUpToDate>false</LinksUpToDate>
  <CharactersWithSpaces>45767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2024-01-02T03:31:00Z</dcterms:created>
  <dc:creator>未定义</dc:creator>
  <cp:lastModifiedBy>dell</cp:lastModifiedBy>
  <cp:lastPrinted>2024-01-02T09:19:00Z</cp:lastPrinted>
  <dcterms:modified xsi:type="dcterms:W3CDTF">2024-03-15T02:32:10Z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308583E3066A48BEA5AA1E611F75535E</vt:lpwstr>
  </property>
</Properties>
</file>